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1C1F2E" w14:textId="1E6924D6" w:rsidR="00446A4C" w:rsidRPr="006E4238" w:rsidRDefault="00FC6EF8">
      <w:pPr>
        <w:rPr>
          <w:rFonts w:ascii="Times New Roman" w:hAnsi="Times New Roman" w:cs="Times New Roman"/>
        </w:rPr>
      </w:pPr>
      <w:r w:rsidRPr="006E4238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6B520931" wp14:editId="17D55D02">
                <wp:simplePos x="0" y="0"/>
                <wp:positionH relativeFrom="column">
                  <wp:posOffset>-462744</wp:posOffset>
                </wp:positionH>
                <wp:positionV relativeFrom="paragraph">
                  <wp:posOffset>-311785</wp:posOffset>
                </wp:positionV>
                <wp:extent cx="7058025" cy="9553575"/>
                <wp:effectExtent l="19050" t="19050" r="28575" b="2857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58025" cy="95535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815ECC" id="Rectangle 27" o:spid="_x0000_s1026" style="position:absolute;margin-left:-36.45pt;margin-top:-24.55pt;width:555.75pt;height:752.25pt;z-index:25165825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" filled="f" strokecolor="#2f5496 [2404]" strokeweight="2.25pt"/>
            </w:pict>
          </mc:Fallback>
        </mc:AlternateContent>
      </w:r>
      <w:r w:rsidR="00D11010" w:rsidRPr="006E4238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5634D6B6" wp14:editId="1B3AA2FB">
                <wp:simplePos x="0" y="0"/>
                <wp:positionH relativeFrom="column">
                  <wp:posOffset>-704850</wp:posOffset>
                </wp:positionH>
                <wp:positionV relativeFrom="paragraph">
                  <wp:posOffset>-1111885</wp:posOffset>
                </wp:positionV>
                <wp:extent cx="7451678" cy="873457"/>
                <wp:effectExtent l="0" t="0" r="0" b="317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1678" cy="8734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5CA3CD" id="Rectangle 3" o:spid="_x0000_s1026" style="position:absolute;margin-left:-55.5pt;margin-top:-87.55pt;width:586.75pt;height:68.8pt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" fillcolor="white [3212]" stroked="f" strokeweight="1pt"/>
            </w:pict>
          </mc:Fallback>
        </mc:AlternateContent>
      </w:r>
    </w:p>
    <w:p w14:paraId="67BD5931" w14:textId="20D8D22E" w:rsidR="005229D7" w:rsidRPr="006E4238" w:rsidRDefault="00F24800">
      <w:pPr>
        <w:rPr>
          <w:rFonts w:ascii="Times New Roman" w:hAnsi="Times New Roman" w:cs="Times New Roman"/>
        </w:rPr>
      </w:pPr>
      <w:r w:rsidRPr="006E4238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8257" behindDoc="0" locked="0" layoutInCell="1" allowOverlap="1" wp14:anchorId="0AEB4DF5" wp14:editId="76D5A875">
            <wp:simplePos x="0" y="0"/>
            <wp:positionH relativeFrom="column">
              <wp:posOffset>1693042</wp:posOffset>
            </wp:positionH>
            <wp:positionV relativeFrom="paragraph">
              <wp:posOffset>34290</wp:posOffset>
            </wp:positionV>
            <wp:extent cx="2306660" cy="793358"/>
            <wp:effectExtent l="0" t="0" r="0" b="6985"/>
            <wp:wrapNone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06660" cy="793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097E" w:rsidRPr="006E4238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17904D72" wp14:editId="5FA81409">
                <wp:simplePos x="0" y="0"/>
                <wp:positionH relativeFrom="page">
                  <wp:align>right</wp:align>
                </wp:positionH>
                <wp:positionV relativeFrom="paragraph">
                  <wp:posOffset>-842645</wp:posOffset>
                </wp:positionV>
                <wp:extent cx="7552055" cy="707390"/>
                <wp:effectExtent l="0" t="0" r="0" b="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2055" cy="7073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2C5455A" id="Rectangle 12" o:spid="_x0000_s1026" style="position:absolute;margin-left:543.45pt;margin-top:-66.35pt;width:594.65pt;height:55.7pt;z-index:251658244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" fillcolor="white [3212]" stroked="f" strokeweight="1pt">
                <w10:wrap anchorx="page"/>
              </v:rect>
            </w:pict>
          </mc:Fallback>
        </mc:AlternateContent>
      </w:r>
    </w:p>
    <w:p w14:paraId="3DB74EAF" w14:textId="53FEA854" w:rsidR="00006BC2" w:rsidRPr="006E4238" w:rsidRDefault="0040046D">
      <w:pPr>
        <w:rPr>
          <w:rFonts w:ascii="Times New Roman" w:hAnsi="Times New Roman" w:cs="Times New Roman"/>
        </w:rPr>
      </w:pPr>
      <w:r w:rsidRPr="006E4238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5965682E" wp14:editId="1EA3FD17">
                <wp:simplePos x="0" y="0"/>
                <wp:positionH relativeFrom="column">
                  <wp:posOffset>-681355</wp:posOffset>
                </wp:positionH>
                <wp:positionV relativeFrom="paragraph">
                  <wp:posOffset>8244205</wp:posOffset>
                </wp:positionV>
                <wp:extent cx="7451090" cy="873125"/>
                <wp:effectExtent l="0" t="0" r="0" b="3175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1090" cy="873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E1945E" id="Rectangle 26" o:spid="_x0000_s1026" style="position:absolute;margin-left:-53.65pt;margin-top:649.15pt;width:586.7pt;height:68.75pt;z-index:2516582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" fillcolor="white [3212]" stroked="f" strokeweight="1pt"/>
            </w:pict>
          </mc:Fallback>
        </mc:AlternateContent>
      </w:r>
      <w:r w:rsidR="00FC6EF8" w:rsidRPr="006E4238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324AB82C" wp14:editId="47614E40">
                <wp:simplePos x="0" y="0"/>
                <wp:positionH relativeFrom="margin">
                  <wp:posOffset>-331996</wp:posOffset>
                </wp:positionH>
                <wp:positionV relativeFrom="paragraph">
                  <wp:posOffset>1435100</wp:posOffset>
                </wp:positionV>
                <wp:extent cx="6432550" cy="3200400"/>
                <wp:effectExtent l="0" t="0" r="6350" b="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2550" cy="32004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BFAA24" w14:textId="77777777" w:rsidR="00FC6EF8" w:rsidRPr="007023E2" w:rsidRDefault="00FC6EF8" w:rsidP="00FC6EF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2F5496" w:themeColor="accent1" w:themeShade="BF"/>
                                <w:sz w:val="72"/>
                                <w:szCs w:val="24"/>
                                <w:lang w:val="fr-SN" w:eastAsia="fr-FR"/>
                              </w:rPr>
                            </w:pPr>
                            <w:r w:rsidRPr="007023E2"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2F5496" w:themeColor="accent1" w:themeShade="BF"/>
                                <w:sz w:val="72"/>
                                <w:szCs w:val="24"/>
                                <w:lang w:val="fr-SN" w:eastAsia="fr-FR"/>
                              </w:rPr>
                              <w:t>Note d’information</w:t>
                            </w:r>
                          </w:p>
                          <w:p w14:paraId="56F8E660" w14:textId="55D0B343" w:rsidR="00FC6EF8" w:rsidRDefault="00FC6EF8" w:rsidP="00FC6EF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2F5496" w:themeColor="accent1" w:themeShade="BF"/>
                                <w:sz w:val="72"/>
                                <w:szCs w:val="24"/>
                                <w:lang w:val="fr-SN" w:eastAsia="fr-FR"/>
                              </w:rPr>
                            </w:pPr>
                            <w:r w:rsidRPr="007023E2"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2F5496" w:themeColor="accent1" w:themeShade="BF"/>
                                <w:sz w:val="72"/>
                                <w:szCs w:val="24"/>
                                <w:lang w:val="fr-SN" w:eastAsia="fr-FR"/>
                              </w:rPr>
                              <w:t xml:space="preserve">Emission </w:t>
                            </w:r>
                            <w:r w:rsidR="00474D7B"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2F5496" w:themeColor="accent1" w:themeShade="BF"/>
                                <w:sz w:val="72"/>
                                <w:szCs w:val="24"/>
                                <w:lang w:val="fr-SN" w:eastAsia="fr-FR"/>
                              </w:rPr>
                              <w:t>de Bon de Soutien et de Résilience d</w:t>
                            </w:r>
                            <w:r w:rsidR="00C215C6"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2F5496" w:themeColor="accent1" w:themeShade="BF"/>
                                <w:sz w:val="72"/>
                                <w:szCs w:val="24"/>
                                <w:lang w:val="fr-SN" w:eastAsia="fr-FR"/>
                              </w:rPr>
                              <w:t xml:space="preserve">u </w:t>
                            </w:r>
                            <w:r w:rsidRPr="007023E2"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2F5496" w:themeColor="accent1" w:themeShade="BF"/>
                                <w:sz w:val="72"/>
                                <w:szCs w:val="24"/>
                                <w:lang w:val="fr-SN" w:eastAsia="fr-FR"/>
                              </w:rPr>
                              <w:t xml:space="preserve"> Trésor </w:t>
                            </w:r>
                          </w:p>
                          <w:p w14:paraId="54D22B3E" w14:textId="269ADFD3" w:rsidR="00FC6EF8" w:rsidRPr="00FC6EF8" w:rsidRDefault="00FC6EF8" w:rsidP="00FC6EF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2F5496" w:themeColor="accent1" w:themeShade="BF"/>
                                <w:sz w:val="72"/>
                                <w:szCs w:val="24"/>
                                <w:lang w:val="fr-SN" w:eastAsia="fr-FR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2F5496" w:themeColor="accent1" w:themeShade="BF"/>
                                <w:sz w:val="72"/>
                                <w:szCs w:val="24"/>
                                <w:lang w:val="fr-SN" w:eastAsia="fr-FR"/>
                              </w:rPr>
                              <w:t>Etat</w:t>
                            </w:r>
                            <w:r w:rsidRPr="007023E2"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2F5496" w:themeColor="accent1" w:themeShade="BF"/>
                                <w:sz w:val="72"/>
                                <w:szCs w:val="24"/>
                                <w:lang w:val="fr-SN" w:eastAsia="fr-FR"/>
                              </w:rPr>
                              <w:t xml:space="preserve"> du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2F5496" w:themeColor="accent1" w:themeShade="BF"/>
                                <w:sz w:val="72"/>
                                <w:szCs w:val="24"/>
                                <w:lang w:val="fr-SN" w:eastAsia="fr-FR"/>
                              </w:rPr>
                              <w:t xml:space="preserve">Sénégal                         </w:t>
                            </w:r>
                            <w:r w:rsidR="006E03BA"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2F5496" w:themeColor="accent1" w:themeShade="BF"/>
                                <w:sz w:val="72"/>
                                <w:szCs w:val="24"/>
                                <w:lang w:val="fr-SN" w:eastAsia="fr-FR"/>
                              </w:rPr>
                              <w:t>11 Mars</w:t>
                            </w:r>
                            <w:r w:rsidR="0040046D"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2F5496" w:themeColor="accent1" w:themeShade="BF"/>
                                <w:sz w:val="72"/>
                                <w:szCs w:val="24"/>
                                <w:lang w:val="fr-SN" w:eastAsia="fr-FR"/>
                              </w:rPr>
                              <w:t xml:space="preserve"> 202</w:t>
                            </w:r>
                            <w:r w:rsidR="00A94764"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2F5496" w:themeColor="accent1" w:themeShade="BF"/>
                                <w:sz w:val="72"/>
                                <w:szCs w:val="24"/>
                                <w:lang w:val="fr-SN" w:eastAsia="fr-FR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4AB82C" id="Rectangle 8" o:spid="_x0000_s1026" style="position:absolute;margin-left:-26.15pt;margin-top:113pt;width:506.5pt;height:252pt;z-index:25165825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" fillcolor="#f2f2f2 [3052]" stroked="f" strokeweight="1pt">
                <v:textbox>
                  <w:txbxContent>
                    <w:p w14:paraId="32BFAA24" w14:textId="77777777" w:rsidR="00FC6EF8" w:rsidRPr="007023E2" w:rsidRDefault="00FC6EF8" w:rsidP="00FC6EF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2F5496" w:themeColor="accent1" w:themeShade="BF"/>
                          <w:sz w:val="72"/>
                          <w:szCs w:val="24"/>
                          <w:lang w:val="fr-SN" w:eastAsia="fr-FR"/>
                        </w:rPr>
                      </w:pPr>
                      <w:r w:rsidRPr="007023E2"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2F5496" w:themeColor="accent1" w:themeShade="BF"/>
                          <w:sz w:val="72"/>
                          <w:szCs w:val="24"/>
                          <w:lang w:val="fr-SN" w:eastAsia="fr-FR"/>
                        </w:rPr>
                        <w:t>Note d’information</w:t>
                      </w:r>
                    </w:p>
                    <w:p w14:paraId="56F8E660" w14:textId="55D0B343" w:rsidR="00FC6EF8" w:rsidRDefault="00FC6EF8" w:rsidP="00FC6EF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2F5496" w:themeColor="accent1" w:themeShade="BF"/>
                          <w:sz w:val="72"/>
                          <w:szCs w:val="24"/>
                          <w:lang w:val="fr-SN" w:eastAsia="fr-FR"/>
                        </w:rPr>
                      </w:pPr>
                      <w:r w:rsidRPr="007023E2"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2F5496" w:themeColor="accent1" w:themeShade="BF"/>
                          <w:sz w:val="72"/>
                          <w:szCs w:val="24"/>
                          <w:lang w:val="fr-SN" w:eastAsia="fr-FR"/>
                        </w:rPr>
                        <w:t xml:space="preserve">Emission </w:t>
                      </w:r>
                      <w:r w:rsidR="00474D7B"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2F5496" w:themeColor="accent1" w:themeShade="BF"/>
                          <w:sz w:val="72"/>
                          <w:szCs w:val="24"/>
                          <w:lang w:val="fr-SN" w:eastAsia="fr-FR"/>
                        </w:rPr>
                        <w:t>de Bon de Soutien et de Résilience d</w:t>
                      </w:r>
                      <w:r w:rsidR="00C215C6"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2F5496" w:themeColor="accent1" w:themeShade="BF"/>
                          <w:sz w:val="72"/>
                          <w:szCs w:val="24"/>
                          <w:lang w:val="fr-SN" w:eastAsia="fr-FR"/>
                        </w:rPr>
                        <w:t xml:space="preserve">u </w:t>
                      </w:r>
                      <w:r w:rsidRPr="007023E2"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2F5496" w:themeColor="accent1" w:themeShade="BF"/>
                          <w:sz w:val="72"/>
                          <w:szCs w:val="24"/>
                          <w:lang w:val="fr-SN" w:eastAsia="fr-FR"/>
                        </w:rPr>
                        <w:t xml:space="preserve"> Trésor </w:t>
                      </w:r>
                    </w:p>
                    <w:p w14:paraId="54D22B3E" w14:textId="269ADFD3" w:rsidR="00FC6EF8" w:rsidRPr="00FC6EF8" w:rsidRDefault="00FC6EF8" w:rsidP="00FC6EF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2F5496" w:themeColor="accent1" w:themeShade="BF"/>
                          <w:sz w:val="72"/>
                          <w:szCs w:val="24"/>
                          <w:lang w:val="fr-SN" w:eastAsia="fr-FR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2F5496" w:themeColor="accent1" w:themeShade="BF"/>
                          <w:sz w:val="72"/>
                          <w:szCs w:val="24"/>
                          <w:lang w:val="fr-SN" w:eastAsia="fr-FR"/>
                        </w:rPr>
                        <w:t>Etat</w:t>
                      </w:r>
                      <w:r w:rsidRPr="007023E2"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2F5496" w:themeColor="accent1" w:themeShade="BF"/>
                          <w:sz w:val="72"/>
                          <w:szCs w:val="24"/>
                          <w:lang w:val="fr-SN" w:eastAsia="fr-FR"/>
                        </w:rPr>
                        <w:t xml:space="preserve"> du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2F5496" w:themeColor="accent1" w:themeShade="BF"/>
                          <w:sz w:val="72"/>
                          <w:szCs w:val="24"/>
                          <w:lang w:val="fr-SN" w:eastAsia="fr-FR"/>
                        </w:rPr>
                        <w:t xml:space="preserve">Sénégal                         </w:t>
                      </w:r>
                      <w:r w:rsidR="006E03BA"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2F5496" w:themeColor="accent1" w:themeShade="BF"/>
                          <w:sz w:val="72"/>
                          <w:szCs w:val="24"/>
                          <w:lang w:val="fr-SN" w:eastAsia="fr-FR"/>
                        </w:rPr>
                        <w:t>11 Mars</w:t>
                      </w:r>
                      <w:r w:rsidR="0040046D"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2F5496" w:themeColor="accent1" w:themeShade="BF"/>
                          <w:sz w:val="72"/>
                          <w:szCs w:val="24"/>
                          <w:lang w:val="fr-SN" w:eastAsia="fr-FR"/>
                        </w:rPr>
                        <w:t xml:space="preserve"> 202</w:t>
                      </w:r>
                      <w:r w:rsidR="00A94764"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2F5496" w:themeColor="accent1" w:themeShade="BF"/>
                          <w:sz w:val="72"/>
                          <w:szCs w:val="24"/>
                          <w:lang w:val="fr-SN" w:eastAsia="fr-FR"/>
                        </w:rPr>
                        <w:t>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FC6EF8" w:rsidRPr="006E4238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8254" behindDoc="0" locked="0" layoutInCell="1" allowOverlap="1" wp14:anchorId="0F6C99D0" wp14:editId="7B03CE6E">
            <wp:simplePos x="0" y="0"/>
            <wp:positionH relativeFrom="column">
              <wp:posOffset>1795145</wp:posOffset>
            </wp:positionH>
            <wp:positionV relativeFrom="paragraph">
              <wp:posOffset>4934059</wp:posOffset>
            </wp:positionV>
            <wp:extent cx="1933575" cy="1933575"/>
            <wp:effectExtent l="0" t="0" r="9525" b="9525"/>
            <wp:wrapNone/>
            <wp:docPr id="33" name="Imag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6EF8" w:rsidRPr="006E4238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414023F0" wp14:editId="13F7B66B">
                <wp:simplePos x="0" y="0"/>
                <wp:positionH relativeFrom="margin">
                  <wp:posOffset>1280160</wp:posOffset>
                </wp:positionH>
                <wp:positionV relativeFrom="paragraph">
                  <wp:posOffset>7397750</wp:posOffset>
                </wp:positionV>
                <wp:extent cx="3108325" cy="488315"/>
                <wp:effectExtent l="0" t="0" r="0" b="0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8325" cy="488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D1BC52" w14:textId="24CE0F0F" w:rsidR="00FC6EF8" w:rsidRPr="0040046D" w:rsidRDefault="006E03BA" w:rsidP="00C215C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F5496" w:themeColor="accent1" w:themeShade="BF"/>
                                <w:sz w:val="40"/>
                                <w:szCs w:val="14"/>
                                <w:lang w:val="fr-S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2F5496" w:themeColor="accent1" w:themeShade="BF"/>
                                <w:sz w:val="52"/>
                                <w:szCs w:val="20"/>
                                <w:lang w:val="fr-SN" w:eastAsia="fr-FR"/>
                              </w:rPr>
                              <w:t>Mars</w:t>
                            </w:r>
                            <w:r w:rsidR="00C215C6"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2F5496" w:themeColor="accent1" w:themeShade="BF"/>
                                <w:sz w:val="52"/>
                                <w:szCs w:val="20"/>
                                <w:lang w:val="fr-SN" w:eastAsia="fr-FR"/>
                              </w:rPr>
                              <w:t xml:space="preserve"> </w:t>
                            </w:r>
                            <w:r w:rsidR="0040046D" w:rsidRPr="0040046D"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2F5496" w:themeColor="accent1" w:themeShade="BF"/>
                                <w:sz w:val="52"/>
                                <w:szCs w:val="20"/>
                                <w:lang w:val="fr-SN" w:eastAsia="fr-FR"/>
                              </w:rPr>
                              <w:t>202</w:t>
                            </w:r>
                            <w:r w:rsidR="00070081"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2F5496" w:themeColor="accent1" w:themeShade="BF"/>
                                <w:sz w:val="52"/>
                                <w:szCs w:val="20"/>
                                <w:lang w:val="fr-SN" w:eastAsia="fr-FR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4023F0" id="Rectangle 42" o:spid="_x0000_s1027" style="position:absolute;margin-left:100.8pt;margin-top:582.5pt;width:244.75pt;height:38.45pt;z-index:2516582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" filled="f" stroked="f" strokeweight="1pt">
                <v:textbox>
                  <w:txbxContent>
                    <w:p w14:paraId="1DD1BC52" w14:textId="24CE0F0F" w:rsidR="00FC6EF8" w:rsidRPr="0040046D" w:rsidRDefault="006E03BA" w:rsidP="00C215C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2F5496" w:themeColor="accent1" w:themeShade="BF"/>
                          <w:sz w:val="40"/>
                          <w:szCs w:val="14"/>
                          <w:lang w:val="fr-SN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2F5496" w:themeColor="accent1" w:themeShade="BF"/>
                          <w:sz w:val="52"/>
                          <w:szCs w:val="20"/>
                          <w:lang w:val="fr-SN" w:eastAsia="fr-FR"/>
                        </w:rPr>
                        <w:t>Mars</w:t>
                      </w:r>
                      <w:r w:rsidR="00C215C6"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2F5496" w:themeColor="accent1" w:themeShade="BF"/>
                          <w:sz w:val="52"/>
                          <w:szCs w:val="20"/>
                          <w:lang w:val="fr-SN" w:eastAsia="fr-FR"/>
                        </w:rPr>
                        <w:t xml:space="preserve"> </w:t>
                      </w:r>
                      <w:r w:rsidR="0040046D" w:rsidRPr="0040046D"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2F5496" w:themeColor="accent1" w:themeShade="BF"/>
                          <w:sz w:val="52"/>
                          <w:szCs w:val="20"/>
                          <w:lang w:val="fr-SN" w:eastAsia="fr-FR"/>
                        </w:rPr>
                        <w:t>202</w:t>
                      </w:r>
                      <w:r w:rsidR="00070081"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2F5496" w:themeColor="accent1" w:themeShade="BF"/>
                          <w:sz w:val="52"/>
                          <w:szCs w:val="20"/>
                          <w:lang w:val="fr-SN" w:eastAsia="fr-FR"/>
                        </w:rPr>
                        <w:t>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5229D7" w:rsidRPr="006E4238">
        <w:rPr>
          <w:rFonts w:ascii="Times New Roman" w:hAnsi="Times New Roman" w:cs="Times New Roman"/>
        </w:rPr>
        <w:br w:type="page"/>
      </w:r>
    </w:p>
    <w:p w14:paraId="412F145D" w14:textId="70620130" w:rsidR="00EE3FB3" w:rsidRPr="006E4238" w:rsidRDefault="008879AA">
      <w:pPr>
        <w:rPr>
          <w:rFonts w:ascii="Times New Roman" w:hAnsi="Times New Roman" w:cs="Times New Roman"/>
        </w:rPr>
      </w:pPr>
      <w:r w:rsidRPr="006E4238"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6A311F02" wp14:editId="66762075">
                <wp:simplePos x="0" y="0"/>
                <wp:positionH relativeFrom="column">
                  <wp:posOffset>6229985</wp:posOffset>
                </wp:positionH>
                <wp:positionV relativeFrom="paragraph">
                  <wp:posOffset>-758190</wp:posOffset>
                </wp:positionV>
                <wp:extent cx="295275" cy="276225"/>
                <wp:effectExtent l="0" t="0" r="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AD5BB5" w14:textId="77777777" w:rsidR="007A1D8B" w:rsidRPr="00E73593" w:rsidRDefault="007A1D8B" w:rsidP="00E73593">
                            <w:pPr>
                              <w:jc w:val="center"/>
                              <w:rPr>
                                <w:rFonts w:ascii="Maiandra GD" w:hAnsi="Maiandra GD"/>
                              </w:rPr>
                            </w:pPr>
                            <w:r w:rsidRPr="00E73593">
                              <w:rPr>
                                <w:rFonts w:ascii="Maiandra GD" w:hAnsi="Maiandra GD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311F02" id="Rectangle 2" o:spid="_x0000_s1028" style="position:absolute;margin-left:490.55pt;margin-top:-59.7pt;width:23.25pt;height:21.75pt;z-index:251658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" filled="f" stroked="f" strokeweight="1pt">
                <v:textbox>
                  <w:txbxContent>
                    <w:p w14:paraId="4DAD5BB5" w14:textId="77777777" w:rsidR="007A1D8B" w:rsidRPr="00E73593" w:rsidRDefault="007A1D8B" w:rsidP="00E73593">
                      <w:pPr>
                        <w:jc w:val="center"/>
                        <w:rPr>
                          <w:rFonts w:ascii="Maiandra GD" w:hAnsi="Maiandra GD"/>
                        </w:rPr>
                      </w:pPr>
                      <w:r w:rsidRPr="00E73593">
                        <w:rPr>
                          <w:rFonts w:ascii="Maiandra GD" w:hAnsi="Maiandra GD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930128" w:rsidRPr="006E4238">
        <w:rPr>
          <w:rFonts w:ascii="Times New Roman" w:hAnsi="Times New Roman" w:cs="Times New Roman"/>
          <w:b/>
          <w:noProof/>
          <w:color w:val="000000" w:themeColor="text1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59C970D1" wp14:editId="33768BA3">
                <wp:simplePos x="0" y="0"/>
                <wp:positionH relativeFrom="margin">
                  <wp:posOffset>-12114</wp:posOffset>
                </wp:positionH>
                <wp:positionV relativeFrom="paragraph">
                  <wp:posOffset>127839</wp:posOffset>
                </wp:positionV>
                <wp:extent cx="5780538" cy="295275"/>
                <wp:effectExtent l="19050" t="0" r="10795" b="16192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80538" cy="2952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reflection blurRad="6350" stA="52000" endA="300" endPos="35000" dir="5400000" sy="-100000" algn="bl" rotWithShape="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B6FE19" w14:textId="0E84ECAA" w:rsidR="007A1D8B" w:rsidRPr="00B85B85" w:rsidRDefault="007A1D8B" w:rsidP="0079509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bookmarkStart w:id="0" w:name="_Hlk37405614"/>
                            <w:bookmarkStart w:id="1" w:name="_Hlk37405615"/>
                            <w:r w:rsidRPr="00B85B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EMISSION SIMULTANEE D’OBLIGATIONS ASSIMILABLES DU TRESOR </w:t>
                            </w:r>
                            <w:bookmarkEnd w:id="0"/>
                            <w:bookmarkEnd w:id="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C970D1" id="Rectangle 7" o:spid="_x0000_s1029" style="position:absolute;margin-left:-.95pt;margin-top:10.05pt;width:455.15pt;height:23.25pt;z-index:25165824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" fillcolor="#2f5496 [2404]" stroked="f" strokeweight="1pt">
                <v:textbox>
                  <w:txbxContent>
                    <w:p w14:paraId="2BB6FE19" w14:textId="0E84ECAA" w:rsidR="007A1D8B" w:rsidRPr="00B85B85" w:rsidRDefault="007A1D8B" w:rsidP="0079509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bookmarkStart w:id="2" w:name="_Hlk37405614"/>
                      <w:bookmarkStart w:id="3" w:name="_Hlk37405615"/>
                      <w:r w:rsidRPr="00B85B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EMISSION SIMULTANEE D’OBLIGATIONS ASSIMILABLES DU TRESOR </w:t>
                      </w:r>
                      <w:bookmarkEnd w:id="2"/>
                      <w:bookmarkEnd w:id="3"/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8863F4D" w14:textId="69101878" w:rsidR="00EE3FB3" w:rsidRPr="006E4238" w:rsidRDefault="00EE3FB3">
      <w:pPr>
        <w:rPr>
          <w:rFonts w:ascii="Times New Roman" w:hAnsi="Times New Roman" w:cs="Times New Roman"/>
        </w:rPr>
      </w:pPr>
    </w:p>
    <w:p w14:paraId="3C3E1DD7" w14:textId="527BAE70" w:rsidR="00907A0E" w:rsidRPr="006E4238" w:rsidRDefault="00907A0E">
      <w:pPr>
        <w:rPr>
          <w:rFonts w:ascii="Times New Roman" w:hAnsi="Times New Roman" w:cs="Times New Roman"/>
        </w:rPr>
      </w:pPr>
    </w:p>
    <w:p w14:paraId="41F8DCF0" w14:textId="2203F4CE" w:rsidR="00EE3FB3" w:rsidRPr="006E4238" w:rsidRDefault="008E6349">
      <w:pPr>
        <w:rPr>
          <w:rFonts w:ascii="Times New Roman" w:hAnsi="Times New Roman" w:cs="Times New Roman"/>
        </w:rPr>
      </w:pPr>
      <w:r w:rsidRPr="006E4238">
        <w:rPr>
          <w:rFonts w:ascii="Times New Roman" w:hAnsi="Times New Roman" w:cs="Times New Roman"/>
          <w:b/>
          <w:noProof/>
          <w:color w:val="000000" w:themeColor="text1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163582BD" wp14:editId="65D7C620">
                <wp:simplePos x="0" y="0"/>
                <wp:positionH relativeFrom="margin">
                  <wp:posOffset>1015269</wp:posOffset>
                </wp:positionH>
                <wp:positionV relativeFrom="paragraph">
                  <wp:posOffset>105230</wp:posOffset>
                </wp:positionV>
                <wp:extent cx="3733800" cy="370936"/>
                <wp:effectExtent l="0" t="0" r="0" b="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0" cy="3709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6C9A63" w14:textId="2BD1D178" w:rsidR="007A1D8B" w:rsidRPr="004D0CBB" w:rsidRDefault="007A1D8B" w:rsidP="005679D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F5496" w:themeColor="accent1" w:themeShade="BF"/>
                                <w:sz w:val="30"/>
                                <w:szCs w:val="36"/>
                              </w:rPr>
                            </w:pPr>
                            <w:r w:rsidRPr="004D0C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F5496" w:themeColor="accent1" w:themeShade="BF"/>
                                <w:sz w:val="30"/>
                                <w:szCs w:val="36"/>
                              </w:rPr>
                              <w:t>REPUBLIQUE DU SENEGAL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3582BD" id="Rectangle 6" o:spid="_x0000_s1030" style="position:absolute;margin-left:79.95pt;margin-top:8.3pt;width:294pt;height:29.2pt;z-index:25165824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" filled="f" stroked="f" strokeweight="1pt">
                <v:textbox>
                  <w:txbxContent>
                    <w:p w14:paraId="466C9A63" w14:textId="2BD1D178" w:rsidR="007A1D8B" w:rsidRPr="004D0CBB" w:rsidRDefault="007A1D8B" w:rsidP="005679D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2F5496" w:themeColor="accent1" w:themeShade="BF"/>
                          <w:sz w:val="30"/>
                          <w:szCs w:val="36"/>
                        </w:rPr>
                      </w:pPr>
                      <w:r w:rsidRPr="004D0CBB">
                        <w:rPr>
                          <w:rFonts w:ascii="Times New Roman" w:hAnsi="Times New Roman" w:cs="Times New Roman"/>
                          <w:b/>
                          <w:bCs/>
                          <w:color w:val="2F5496" w:themeColor="accent1" w:themeShade="BF"/>
                          <w:sz w:val="30"/>
                          <w:szCs w:val="36"/>
                        </w:rPr>
                        <w:t>REPUBLIQUE DU SENEGAL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C593303" w14:textId="5A75648E" w:rsidR="00EE3FB3" w:rsidRPr="006E4238" w:rsidRDefault="00EE3FB3">
      <w:pPr>
        <w:rPr>
          <w:rFonts w:ascii="Times New Roman" w:hAnsi="Times New Roman" w:cs="Times New Roman"/>
        </w:rPr>
      </w:pPr>
    </w:p>
    <w:p w14:paraId="7A603AD0" w14:textId="183ABED6" w:rsidR="00EE3FB3" w:rsidRPr="006E4238" w:rsidRDefault="00A84BCA" w:rsidP="005B242A">
      <w:pPr>
        <w:jc w:val="center"/>
        <w:rPr>
          <w:rFonts w:ascii="Times New Roman" w:hAnsi="Times New Roman" w:cs="Times New Roman"/>
        </w:rPr>
      </w:pPr>
      <w:r w:rsidRPr="006E4238">
        <w:rPr>
          <w:rFonts w:ascii="Times New Roman" w:hAnsi="Times New Roman" w:cs="Times New Roman"/>
          <w:noProof/>
        </w:rPr>
        <w:drawing>
          <wp:inline distT="0" distB="0" distL="0" distR="0" wp14:anchorId="0F9D1EAC" wp14:editId="0A86F48F">
            <wp:extent cx="1933575" cy="1704975"/>
            <wp:effectExtent l="0" t="0" r="9525" b="9525"/>
            <wp:docPr id="28" name="Imag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20BC9" w14:textId="77777777" w:rsidR="00DB0F76" w:rsidRDefault="00170F65" w:rsidP="008606C6">
      <w:pPr>
        <w:pStyle w:val="Paragraphedeliste"/>
        <w:numPr>
          <w:ilvl w:val="0"/>
          <w:numId w:val="2"/>
        </w:numPr>
        <w:ind w:left="426" w:hanging="426"/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</w:pPr>
      <w:r w:rsidRPr="006E4238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>Caractéristique de l’offre</w:t>
      </w:r>
    </w:p>
    <w:tbl>
      <w:tblPr>
        <w:tblW w:w="643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51"/>
        <w:gridCol w:w="3782"/>
      </w:tblGrid>
      <w:tr w:rsidR="00766892" w:rsidRPr="007B5C31" w14:paraId="5CF74E9A" w14:textId="77777777" w:rsidTr="00B41BA8">
        <w:trPr>
          <w:trHeight w:val="519"/>
        </w:trPr>
        <w:tc>
          <w:tcPr>
            <w:tcW w:w="26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2F5496"/>
            <w:noWrap/>
            <w:vAlign w:val="center"/>
            <w:hideMark/>
          </w:tcPr>
          <w:p w14:paraId="33F6E5CD" w14:textId="77777777" w:rsidR="00766892" w:rsidRPr="00766892" w:rsidRDefault="00766892" w:rsidP="00766892">
            <w:pPr>
              <w:pStyle w:val="Paragraphedeliste"/>
              <w:numPr>
                <w:ilvl w:val="0"/>
                <w:numId w:val="2"/>
              </w:num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FFFFFF"/>
                <w:lang w:eastAsia="fr-FR"/>
              </w:rPr>
            </w:pPr>
            <w:r w:rsidRPr="00766892">
              <w:rPr>
                <w:rFonts w:ascii="Calibri" w:eastAsia="Times New Roman" w:hAnsi="Calibri" w:cs="Calibri"/>
                <w:b/>
                <w:bCs/>
                <w:color w:val="FFFFFF"/>
                <w:lang w:eastAsia="fr-FR"/>
              </w:rPr>
              <w:t xml:space="preserve">Date de l'opération </w:t>
            </w:r>
          </w:p>
        </w:tc>
        <w:tc>
          <w:tcPr>
            <w:tcW w:w="3782" w:type="dxa"/>
            <w:tcBorders>
              <w:top w:val="single" w:sz="8" w:space="0" w:color="BDD7EE"/>
              <w:left w:val="nil"/>
              <w:bottom w:val="single" w:sz="8" w:space="0" w:color="BDD7EE"/>
              <w:right w:val="nil"/>
            </w:tcBorders>
            <w:shd w:val="clear" w:color="auto" w:fill="auto"/>
            <w:noWrap/>
            <w:vAlign w:val="center"/>
            <w:hideMark/>
          </w:tcPr>
          <w:p w14:paraId="21DAABA3" w14:textId="45A1EC0C" w:rsidR="00766892" w:rsidRPr="007B5C31" w:rsidRDefault="00766892" w:rsidP="00B41B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</w:pPr>
            <w:r w:rsidRPr="007B5C31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 xml:space="preserve">Vendredi </w:t>
            </w:r>
            <w:r w:rsidR="003E0D4D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11 mars</w:t>
            </w:r>
            <w:r w:rsidRPr="007B5C31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 xml:space="preserve"> 202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2</w:t>
            </w:r>
          </w:p>
        </w:tc>
      </w:tr>
      <w:tr w:rsidR="00766892" w:rsidRPr="007B5C31" w14:paraId="2BF91A69" w14:textId="77777777" w:rsidTr="00B41BA8">
        <w:trPr>
          <w:trHeight w:val="278"/>
        </w:trPr>
        <w:tc>
          <w:tcPr>
            <w:tcW w:w="2651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2F5496"/>
            <w:noWrap/>
            <w:vAlign w:val="center"/>
            <w:hideMark/>
          </w:tcPr>
          <w:p w14:paraId="168F413D" w14:textId="77777777" w:rsidR="00766892" w:rsidRPr="007B5C31" w:rsidRDefault="00766892" w:rsidP="00B41B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FFFFFF"/>
                <w:lang w:eastAsia="fr-FR"/>
              </w:rPr>
            </w:pPr>
            <w:r w:rsidRPr="007B5C31">
              <w:rPr>
                <w:rFonts w:ascii="Calibri" w:eastAsia="Times New Roman" w:hAnsi="Calibri" w:cs="Calibri"/>
                <w:b/>
                <w:bCs/>
                <w:color w:val="FFFFFF"/>
                <w:lang w:eastAsia="fr-FR"/>
              </w:rPr>
              <w:t>Emetteur</w:t>
            </w:r>
          </w:p>
        </w:tc>
        <w:tc>
          <w:tcPr>
            <w:tcW w:w="3782" w:type="dxa"/>
            <w:tcBorders>
              <w:top w:val="nil"/>
              <w:left w:val="nil"/>
              <w:bottom w:val="single" w:sz="8" w:space="0" w:color="BDD7EE"/>
              <w:right w:val="nil"/>
            </w:tcBorders>
            <w:shd w:val="clear" w:color="000000" w:fill="D9E2F3"/>
            <w:noWrap/>
            <w:vAlign w:val="center"/>
            <w:hideMark/>
          </w:tcPr>
          <w:p w14:paraId="10C68C17" w14:textId="77777777" w:rsidR="00766892" w:rsidRPr="007B5C31" w:rsidRDefault="00766892" w:rsidP="00B41B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</w:pPr>
            <w:r w:rsidRPr="007B5C31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État du Sénégal</w:t>
            </w:r>
          </w:p>
        </w:tc>
      </w:tr>
      <w:tr w:rsidR="00766892" w:rsidRPr="007B5C31" w14:paraId="73CE6F44" w14:textId="77777777" w:rsidTr="00B41BA8">
        <w:trPr>
          <w:trHeight w:val="278"/>
        </w:trPr>
        <w:tc>
          <w:tcPr>
            <w:tcW w:w="2651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2F5496"/>
            <w:noWrap/>
            <w:vAlign w:val="center"/>
            <w:hideMark/>
          </w:tcPr>
          <w:p w14:paraId="0E76EFA3" w14:textId="77777777" w:rsidR="00766892" w:rsidRPr="007B5C31" w:rsidRDefault="00766892" w:rsidP="00B41B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FFFFFF"/>
                <w:lang w:eastAsia="fr-FR"/>
              </w:rPr>
            </w:pPr>
            <w:r w:rsidRPr="007B5C31">
              <w:rPr>
                <w:rFonts w:ascii="Calibri" w:eastAsia="Times New Roman" w:hAnsi="Calibri" w:cs="Calibri"/>
                <w:b/>
                <w:bCs/>
                <w:color w:val="FFFFFF"/>
                <w:lang w:eastAsia="fr-FR"/>
              </w:rPr>
              <w:t>Montant mis en adjudication</w:t>
            </w:r>
          </w:p>
        </w:tc>
        <w:tc>
          <w:tcPr>
            <w:tcW w:w="3782" w:type="dxa"/>
            <w:tcBorders>
              <w:top w:val="nil"/>
              <w:left w:val="nil"/>
              <w:bottom w:val="single" w:sz="8" w:space="0" w:color="BDD7EE"/>
              <w:right w:val="nil"/>
            </w:tcBorders>
            <w:shd w:val="clear" w:color="auto" w:fill="auto"/>
            <w:noWrap/>
            <w:vAlign w:val="center"/>
            <w:hideMark/>
          </w:tcPr>
          <w:p w14:paraId="03D3EA41" w14:textId="2FCF5DF8" w:rsidR="00766892" w:rsidRPr="007B5C31" w:rsidRDefault="00766892" w:rsidP="00B41B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5</w:t>
            </w:r>
            <w:r w:rsidR="00C35405">
              <w:rPr>
                <w:rFonts w:ascii="Calibri" w:eastAsia="Times New Roman" w:hAnsi="Calibri" w:cs="Calibri"/>
                <w:color w:val="000000"/>
                <w:lang w:eastAsia="fr-FR"/>
              </w:rPr>
              <w:t>5</w:t>
            </w:r>
            <w:r w:rsidRPr="007B5C31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milliards F</w:t>
            </w:r>
            <w:r w:rsidR="00B75D18">
              <w:rPr>
                <w:rFonts w:ascii="Calibri" w:eastAsia="Times New Roman" w:hAnsi="Calibri" w:cs="Calibri"/>
                <w:color w:val="000000"/>
                <w:lang w:eastAsia="fr-FR"/>
              </w:rPr>
              <w:t>CFA</w:t>
            </w:r>
          </w:p>
        </w:tc>
      </w:tr>
      <w:tr w:rsidR="00766892" w:rsidRPr="007B5C31" w14:paraId="2AE35895" w14:textId="77777777" w:rsidTr="00B41BA8">
        <w:trPr>
          <w:trHeight w:val="278"/>
        </w:trPr>
        <w:tc>
          <w:tcPr>
            <w:tcW w:w="2651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2F5496"/>
            <w:noWrap/>
            <w:vAlign w:val="center"/>
            <w:hideMark/>
          </w:tcPr>
          <w:p w14:paraId="518F719F" w14:textId="77777777" w:rsidR="00766892" w:rsidRPr="007B5C31" w:rsidRDefault="00766892" w:rsidP="00B41B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FFFFFF"/>
                <w:lang w:eastAsia="fr-FR"/>
              </w:rPr>
            </w:pPr>
            <w:r w:rsidRPr="007B5C31">
              <w:rPr>
                <w:rFonts w:ascii="Calibri" w:eastAsia="Times New Roman" w:hAnsi="Calibri" w:cs="Calibri"/>
                <w:b/>
                <w:bCs/>
                <w:color w:val="FFFFFF"/>
                <w:lang w:eastAsia="fr-FR"/>
              </w:rPr>
              <w:t>Date de valeur</w:t>
            </w:r>
          </w:p>
        </w:tc>
        <w:tc>
          <w:tcPr>
            <w:tcW w:w="3782" w:type="dxa"/>
            <w:tcBorders>
              <w:top w:val="nil"/>
              <w:left w:val="nil"/>
              <w:bottom w:val="single" w:sz="8" w:space="0" w:color="BDD7EE"/>
              <w:right w:val="nil"/>
            </w:tcBorders>
            <w:shd w:val="clear" w:color="000000" w:fill="D9E2F3"/>
            <w:noWrap/>
            <w:vAlign w:val="center"/>
            <w:hideMark/>
          </w:tcPr>
          <w:p w14:paraId="0706CC96" w14:textId="677266E1" w:rsidR="00766892" w:rsidRPr="007B5C31" w:rsidRDefault="00766892" w:rsidP="00B41B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7B5C31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Lundi </w:t>
            </w:r>
            <w:r w:rsidR="00C35405">
              <w:rPr>
                <w:rFonts w:ascii="Calibri" w:eastAsia="Times New Roman" w:hAnsi="Calibri" w:cs="Calibri"/>
                <w:color w:val="000000"/>
                <w:lang w:eastAsia="fr-FR"/>
              </w:rPr>
              <w:t>14 mars</w:t>
            </w:r>
            <w:r w:rsidRPr="007B5C31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202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2</w:t>
            </w:r>
          </w:p>
        </w:tc>
      </w:tr>
      <w:tr w:rsidR="00766892" w:rsidRPr="007B5C31" w14:paraId="58F084FB" w14:textId="77777777" w:rsidTr="00B41BA8">
        <w:trPr>
          <w:trHeight w:val="278"/>
        </w:trPr>
        <w:tc>
          <w:tcPr>
            <w:tcW w:w="2651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2F5496"/>
            <w:noWrap/>
            <w:vAlign w:val="center"/>
            <w:hideMark/>
          </w:tcPr>
          <w:p w14:paraId="6ECA078B" w14:textId="77777777" w:rsidR="00766892" w:rsidRPr="007B5C31" w:rsidRDefault="00766892" w:rsidP="00B41B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FFFFFF"/>
                <w:lang w:eastAsia="fr-FR"/>
              </w:rPr>
            </w:pPr>
            <w:r w:rsidRPr="007B5C31">
              <w:rPr>
                <w:rFonts w:ascii="Calibri" w:eastAsia="Times New Roman" w:hAnsi="Calibri" w:cs="Calibri"/>
                <w:b/>
                <w:bCs/>
                <w:color w:val="FFFFFF"/>
                <w:lang w:eastAsia="fr-FR"/>
              </w:rPr>
              <w:t>T</w:t>
            </w:r>
            <w:r>
              <w:rPr>
                <w:rFonts w:ascii="Calibri" w:eastAsia="Times New Roman" w:hAnsi="Calibri" w:cs="Calibri"/>
                <w:b/>
                <w:bCs/>
                <w:color w:val="FFFFFF"/>
                <w:lang w:eastAsia="fr-FR"/>
              </w:rPr>
              <w:t>aux Facial</w:t>
            </w:r>
          </w:p>
        </w:tc>
        <w:tc>
          <w:tcPr>
            <w:tcW w:w="3782" w:type="dxa"/>
            <w:tcBorders>
              <w:top w:val="nil"/>
              <w:left w:val="nil"/>
              <w:bottom w:val="single" w:sz="8" w:space="0" w:color="BDD7EE"/>
              <w:right w:val="nil"/>
            </w:tcBorders>
            <w:shd w:val="clear" w:color="auto" w:fill="auto"/>
            <w:noWrap/>
            <w:vAlign w:val="center"/>
            <w:hideMark/>
          </w:tcPr>
          <w:p w14:paraId="57906145" w14:textId="5BBD485E" w:rsidR="00766892" w:rsidRPr="007B5C31" w:rsidRDefault="00C35405" w:rsidP="00B41B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5</w:t>
            </w:r>
            <w:r w:rsidR="00766892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,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65</w:t>
            </w:r>
            <w:r w:rsidR="00766892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%</w:t>
            </w:r>
          </w:p>
        </w:tc>
      </w:tr>
      <w:tr w:rsidR="00766892" w:rsidRPr="007B5C31" w14:paraId="56C51F95" w14:textId="77777777" w:rsidTr="00B41BA8">
        <w:trPr>
          <w:trHeight w:val="278"/>
        </w:trPr>
        <w:tc>
          <w:tcPr>
            <w:tcW w:w="2651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2F5496"/>
            <w:noWrap/>
            <w:vAlign w:val="center"/>
            <w:hideMark/>
          </w:tcPr>
          <w:p w14:paraId="1E2A8720" w14:textId="77777777" w:rsidR="00766892" w:rsidRPr="007B5C31" w:rsidRDefault="00766892" w:rsidP="00B41B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FFFFFF"/>
                <w:lang w:eastAsia="fr-FR"/>
              </w:rPr>
            </w:pPr>
            <w:r w:rsidRPr="007B5C31">
              <w:rPr>
                <w:rFonts w:ascii="Calibri" w:eastAsia="Times New Roman" w:hAnsi="Calibri" w:cs="Calibri"/>
                <w:b/>
                <w:bCs/>
                <w:color w:val="FFFFFF"/>
                <w:lang w:eastAsia="fr-FR"/>
              </w:rPr>
              <w:t>Durée</w:t>
            </w:r>
          </w:p>
        </w:tc>
        <w:tc>
          <w:tcPr>
            <w:tcW w:w="3782" w:type="dxa"/>
            <w:tcBorders>
              <w:top w:val="nil"/>
              <w:left w:val="nil"/>
              <w:bottom w:val="single" w:sz="8" w:space="0" w:color="BDD7EE"/>
              <w:right w:val="single" w:sz="8" w:space="0" w:color="BDD7EE"/>
            </w:tcBorders>
            <w:shd w:val="clear" w:color="000000" w:fill="D9E2F3"/>
            <w:vAlign w:val="center"/>
            <w:hideMark/>
          </w:tcPr>
          <w:p w14:paraId="608E865A" w14:textId="5DAD72AF" w:rsidR="00766892" w:rsidRPr="007B5C31" w:rsidRDefault="00741466" w:rsidP="00B41B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84</w:t>
            </w:r>
            <w:r w:rsidR="00766892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mois</w:t>
            </w:r>
          </w:p>
        </w:tc>
      </w:tr>
      <w:tr w:rsidR="00766892" w:rsidRPr="007B5C31" w14:paraId="4319737A" w14:textId="77777777" w:rsidTr="00B41BA8">
        <w:trPr>
          <w:trHeight w:val="278"/>
        </w:trPr>
        <w:tc>
          <w:tcPr>
            <w:tcW w:w="2651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2F5496"/>
            <w:noWrap/>
            <w:vAlign w:val="center"/>
            <w:hideMark/>
          </w:tcPr>
          <w:p w14:paraId="63597EC1" w14:textId="77777777" w:rsidR="00766892" w:rsidRPr="007B5C31" w:rsidRDefault="00766892" w:rsidP="00B41B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FFFFFF"/>
                <w:lang w:eastAsia="fr-FR"/>
              </w:rPr>
            </w:pPr>
            <w:r w:rsidRPr="007B5C31">
              <w:rPr>
                <w:rFonts w:ascii="Calibri" w:eastAsia="Times New Roman" w:hAnsi="Calibri" w:cs="Calibri"/>
                <w:b/>
                <w:bCs/>
                <w:color w:val="FFFFFF"/>
                <w:lang w:eastAsia="fr-FR"/>
              </w:rPr>
              <w:t>Valeur nominale unitaire</w:t>
            </w:r>
          </w:p>
        </w:tc>
        <w:tc>
          <w:tcPr>
            <w:tcW w:w="3782" w:type="dxa"/>
            <w:tcBorders>
              <w:top w:val="nil"/>
              <w:left w:val="nil"/>
              <w:bottom w:val="single" w:sz="8" w:space="0" w:color="BDD7EE"/>
              <w:right w:val="nil"/>
            </w:tcBorders>
            <w:shd w:val="clear" w:color="000000" w:fill="D9E2F3"/>
            <w:noWrap/>
            <w:vAlign w:val="center"/>
            <w:hideMark/>
          </w:tcPr>
          <w:p w14:paraId="7B6093F7" w14:textId="77777777" w:rsidR="00766892" w:rsidRPr="007B5C31" w:rsidRDefault="00766892" w:rsidP="00B41B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7B5C31">
              <w:rPr>
                <w:rFonts w:ascii="Calibri" w:eastAsia="Times New Roman" w:hAnsi="Calibri" w:cs="Calibri"/>
                <w:color w:val="000000"/>
                <w:lang w:eastAsia="fr-FR"/>
              </w:rPr>
              <w:t>10 000 FCFA</w:t>
            </w:r>
          </w:p>
        </w:tc>
      </w:tr>
      <w:tr w:rsidR="00766892" w:rsidRPr="007B5C31" w14:paraId="3E762B46" w14:textId="77777777" w:rsidTr="00B41BA8">
        <w:trPr>
          <w:trHeight w:val="278"/>
        </w:trPr>
        <w:tc>
          <w:tcPr>
            <w:tcW w:w="2651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2F5496"/>
            <w:noWrap/>
            <w:vAlign w:val="center"/>
            <w:hideMark/>
          </w:tcPr>
          <w:p w14:paraId="426FD5D4" w14:textId="77777777" w:rsidR="00766892" w:rsidRPr="007B5C31" w:rsidRDefault="00766892" w:rsidP="00B41B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FFFFFF"/>
                <w:lang w:eastAsia="fr-FR"/>
              </w:rPr>
            </w:pPr>
            <w:r w:rsidRPr="007B5C31">
              <w:rPr>
                <w:rFonts w:ascii="Calibri" w:eastAsia="Times New Roman" w:hAnsi="Calibri" w:cs="Calibri"/>
                <w:b/>
                <w:bCs/>
                <w:color w:val="FFFFFF"/>
                <w:lang w:eastAsia="fr-FR"/>
              </w:rPr>
              <w:t xml:space="preserve">Échéance </w:t>
            </w:r>
          </w:p>
        </w:tc>
        <w:tc>
          <w:tcPr>
            <w:tcW w:w="3782" w:type="dxa"/>
            <w:tcBorders>
              <w:top w:val="nil"/>
              <w:left w:val="nil"/>
              <w:bottom w:val="single" w:sz="8" w:space="0" w:color="BDD7EE"/>
              <w:right w:val="single" w:sz="8" w:space="0" w:color="BDD7EE"/>
            </w:tcBorders>
            <w:shd w:val="clear" w:color="auto" w:fill="auto"/>
            <w:noWrap/>
            <w:vAlign w:val="center"/>
            <w:hideMark/>
          </w:tcPr>
          <w:p w14:paraId="576AFCEE" w14:textId="1994D3D1" w:rsidR="00766892" w:rsidRPr="007B5C31" w:rsidRDefault="00277808" w:rsidP="00B41B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14</w:t>
            </w:r>
            <w:r w:rsidR="002517EF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 xml:space="preserve"> 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mars</w:t>
            </w:r>
            <w:r w:rsidR="00766892" w:rsidRPr="007B5C31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 xml:space="preserve"> 20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29</w:t>
            </w:r>
          </w:p>
        </w:tc>
      </w:tr>
    </w:tbl>
    <w:p w14:paraId="3180999E" w14:textId="5FF87735" w:rsidR="008606C6" w:rsidRPr="00DB0F76" w:rsidRDefault="007B5C31" w:rsidP="00DB0F76">
      <w:pPr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</w:pPr>
      <w:r>
        <w:fldChar w:fldCharType="begin"/>
      </w:r>
      <w:r>
        <w:instrText xml:space="preserve"> LINK Excel.Sheet.12 "Classeur4" "Feuil3!L14C6:L22C7" \a \f 4 \h </w:instrText>
      </w:r>
      <w:r w:rsidR="00C215C6">
        <w:instrText xml:space="preserve"> \* MERGEFORMAT </w:instrText>
      </w:r>
      <w:r>
        <w:fldChar w:fldCharType="separate"/>
      </w:r>
    </w:p>
    <w:p w14:paraId="169CD0C5" w14:textId="69F4CB99" w:rsidR="001E5F65" w:rsidRPr="006E4238" w:rsidRDefault="007B5C31" w:rsidP="00B62333">
      <w:pPr>
        <w:pStyle w:val="Paragraphedeliste"/>
        <w:ind w:left="426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color w:val="2F5496" w:themeColor="accent1" w:themeShade="BF"/>
          <w:sz w:val="24"/>
          <w:szCs w:val="24"/>
        </w:rPr>
        <w:fldChar w:fldCharType="end"/>
      </w:r>
    </w:p>
    <w:p w14:paraId="39A24A87" w14:textId="014B5746" w:rsidR="00DD24C6" w:rsidRPr="008C5F63" w:rsidRDefault="00313BEA" w:rsidP="008C5F63">
      <w:pPr>
        <w:pStyle w:val="Paragraphedeliste"/>
        <w:numPr>
          <w:ilvl w:val="0"/>
          <w:numId w:val="2"/>
        </w:numPr>
        <w:ind w:left="426" w:hanging="426"/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</w:pPr>
      <w:r w:rsidRPr="008C5F63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>Remboursement de titres :</w:t>
      </w:r>
    </w:p>
    <w:p w14:paraId="69E3D3CF" w14:textId="50E7F547" w:rsidR="00206A92" w:rsidRPr="004D0CBB" w:rsidRDefault="00206A92" w:rsidP="00206A92">
      <w:pPr>
        <w:jc w:val="both"/>
        <w:rPr>
          <w:rFonts w:ascii="Times New Roman" w:hAnsi="Times New Roman" w:cs="Times New Roman"/>
        </w:rPr>
      </w:pPr>
      <w:r w:rsidRPr="004D0CBB">
        <w:rPr>
          <w:rFonts w:ascii="Times New Roman" w:hAnsi="Times New Roman" w:cs="Times New Roman"/>
        </w:rPr>
        <w:t>Le remboursement de ces obligations se fera le premier jour ouvrable suivant la date d’échéance (remboursement In Fine). Le paiement des intérêts se fera</w:t>
      </w:r>
      <w:r>
        <w:rPr>
          <w:rFonts w:ascii="Times New Roman" w:hAnsi="Times New Roman" w:cs="Times New Roman"/>
        </w:rPr>
        <w:t xml:space="preserve"> au</w:t>
      </w:r>
      <w:r w:rsidRPr="004D0CBB">
        <w:rPr>
          <w:rFonts w:ascii="Times New Roman" w:hAnsi="Times New Roman" w:cs="Times New Roman"/>
        </w:rPr>
        <w:t xml:space="preserve"> tau</w:t>
      </w:r>
      <w:r>
        <w:rPr>
          <w:rFonts w:ascii="Times New Roman" w:hAnsi="Times New Roman" w:cs="Times New Roman"/>
        </w:rPr>
        <w:t>x</w:t>
      </w:r>
      <w:r w:rsidRPr="004D0CBB">
        <w:rPr>
          <w:rFonts w:ascii="Times New Roman" w:hAnsi="Times New Roman" w:cs="Times New Roman"/>
        </w:rPr>
        <w:t xml:space="preserve"> </w:t>
      </w:r>
      <w:r w:rsidR="00B75D18">
        <w:rPr>
          <w:rFonts w:ascii="Times New Roman" w:hAnsi="Times New Roman" w:cs="Times New Roman"/>
        </w:rPr>
        <w:t xml:space="preserve">de </w:t>
      </w:r>
      <w:r w:rsidR="00440E56">
        <w:rPr>
          <w:rFonts w:ascii="Times New Roman" w:hAnsi="Times New Roman" w:cs="Times New Roman"/>
        </w:rPr>
        <w:t>6,</w:t>
      </w:r>
      <w:r w:rsidR="006A3E49">
        <w:rPr>
          <w:rFonts w:ascii="Times New Roman" w:hAnsi="Times New Roman" w:cs="Times New Roman"/>
        </w:rPr>
        <w:t>0</w:t>
      </w:r>
      <w:r w:rsidR="00440E56">
        <w:rPr>
          <w:rFonts w:ascii="Times New Roman" w:hAnsi="Times New Roman" w:cs="Times New Roman"/>
        </w:rPr>
        <w:t>0</w:t>
      </w:r>
      <w:r w:rsidR="006A3E49">
        <w:rPr>
          <w:rFonts w:ascii="Times New Roman" w:hAnsi="Times New Roman" w:cs="Times New Roman"/>
        </w:rPr>
        <w:t>%</w:t>
      </w:r>
      <w:r w:rsidRPr="004D0CBB">
        <w:rPr>
          <w:rFonts w:ascii="Times New Roman" w:hAnsi="Times New Roman" w:cs="Times New Roman"/>
        </w:rPr>
        <w:t>, dès la première année.</w:t>
      </w:r>
    </w:p>
    <w:p w14:paraId="73CAE199" w14:textId="791994CE" w:rsidR="008E6349" w:rsidRPr="006E4238" w:rsidRDefault="008E6349" w:rsidP="008E6349">
      <w:pPr>
        <w:pStyle w:val="Paragraphedeliste"/>
        <w:numPr>
          <w:ilvl w:val="0"/>
          <w:numId w:val="2"/>
        </w:numPr>
        <w:ind w:left="426" w:hanging="426"/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</w:pPr>
      <w:r w:rsidRPr="006E4238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>Présentation du pays émetteur</w:t>
      </w:r>
    </w:p>
    <w:p w14:paraId="2A7C50F6" w14:textId="1E42AD69" w:rsidR="001118F6" w:rsidRPr="006E4238" w:rsidRDefault="001A1EBE" w:rsidP="001118F6">
      <w:pPr>
        <w:jc w:val="both"/>
        <w:rPr>
          <w:rFonts w:ascii="Times New Roman" w:hAnsi="Times New Roman" w:cs="Times New Roman"/>
        </w:rPr>
      </w:pPr>
      <w:r w:rsidRPr="006E4238">
        <w:rPr>
          <w:rFonts w:ascii="Times New Roman" w:hAnsi="Times New Roman" w:cs="Times New Roman"/>
        </w:rPr>
        <w:t>L</w:t>
      </w:r>
      <w:r w:rsidR="001118F6" w:rsidRPr="006E4238">
        <w:rPr>
          <w:rFonts w:ascii="Times New Roman" w:hAnsi="Times New Roman" w:cs="Times New Roman"/>
        </w:rPr>
        <w:t>’économie sénégalaise repose principalement le secteur tertiaire qui contribue à hauteur de 50,4% à la formation du PIB. Les secteurs secondaire et primaire représentent 25,8% et 16,62% du PIB, employant respectivement 14% et 32% de la main-d’œuvre.</w:t>
      </w:r>
    </w:p>
    <w:p w14:paraId="76F24E0D" w14:textId="59791398" w:rsidR="00941AF3" w:rsidRPr="006E4238" w:rsidRDefault="001118F6" w:rsidP="001118F6">
      <w:pPr>
        <w:jc w:val="both"/>
        <w:rPr>
          <w:rFonts w:ascii="Times New Roman" w:hAnsi="Times New Roman" w:cs="Times New Roman"/>
        </w:rPr>
      </w:pPr>
      <w:r w:rsidRPr="006E4238">
        <w:rPr>
          <w:rFonts w:ascii="Times New Roman" w:hAnsi="Times New Roman" w:cs="Times New Roman"/>
        </w:rPr>
        <w:t>La mise en place du PSE (Plan Sénégal Emergent), avec la première phase, entre 2014-2018 a permis au pays d’enregistrer un taux de croissance économique moyenne de 6,0% sur cette période avec les réformes structurelles engagées par l’Etat. En effet, en 2018, cette croissance est estimée en 2018 à 6,7% dans un contexte marqué par une maitrise des prix, avec un taux d’inflation annuel de 0,5% contre 2,2% en 2017. Ce dynamisme s’est poursuivi en 2019 avec un taux de croissance de 6,9% dans la continuité du PSE avec le début de la deuxième phase et un taux de 7,6% est attendu en 2020. Cette croissance a surtout été encouragée par les programmes de soutien, la hausse de la demande extérieure et les grands chantiers de l’Etats en termes d’investissement.</w:t>
      </w:r>
    </w:p>
    <w:p w14:paraId="457D5EFE" w14:textId="65E020DC" w:rsidR="00C54A90" w:rsidRPr="006E4238" w:rsidRDefault="00A470B8" w:rsidP="00C54A90">
      <w:pPr>
        <w:jc w:val="both"/>
        <w:rPr>
          <w:rFonts w:ascii="Times New Roman" w:hAnsi="Times New Roman" w:cs="Times New Roman"/>
          <w:sz w:val="16"/>
          <w:szCs w:val="16"/>
        </w:rPr>
      </w:pPr>
      <w:r w:rsidRPr="006E423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45A259E" wp14:editId="5AACAD6F">
                <wp:simplePos x="0" y="0"/>
                <wp:positionH relativeFrom="column">
                  <wp:posOffset>6183547</wp:posOffset>
                </wp:positionH>
                <wp:positionV relativeFrom="paragraph">
                  <wp:posOffset>-762083</wp:posOffset>
                </wp:positionV>
                <wp:extent cx="295275" cy="276225"/>
                <wp:effectExtent l="0" t="0" r="0" b="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B47A30" w14:textId="358FA35D" w:rsidR="007A1D8B" w:rsidRPr="00E73593" w:rsidRDefault="007A1D8B" w:rsidP="00E73593">
                            <w:pPr>
                              <w:jc w:val="center"/>
                              <w:rPr>
                                <w:rFonts w:ascii="Maiandra GD" w:hAnsi="Maiandra GD"/>
                              </w:rPr>
                            </w:pPr>
                            <w:r>
                              <w:rPr>
                                <w:rFonts w:ascii="Maiandra GD" w:hAnsi="Maiandra GD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5A259E" id="Rectangle 13" o:spid="_x0000_s1031" style="position:absolute;left:0;text-align:left;margin-left:486.9pt;margin-top:-60pt;width:23.25pt;height:21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" filled="f" stroked="f" strokeweight="1pt">
                <v:textbox>
                  <w:txbxContent>
                    <w:p w14:paraId="06B47A30" w14:textId="358FA35D" w:rsidR="007A1D8B" w:rsidRPr="00E73593" w:rsidRDefault="007A1D8B" w:rsidP="00E73593">
                      <w:pPr>
                        <w:jc w:val="center"/>
                        <w:rPr>
                          <w:rFonts w:ascii="Maiandra GD" w:hAnsi="Maiandra GD"/>
                        </w:rPr>
                      </w:pPr>
                      <w:r>
                        <w:rPr>
                          <w:rFonts w:ascii="Maiandra GD" w:hAnsi="Maiandra GD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W w:w="933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81"/>
        <w:gridCol w:w="1526"/>
        <w:gridCol w:w="970"/>
        <w:gridCol w:w="970"/>
        <w:gridCol w:w="1109"/>
        <w:gridCol w:w="877"/>
      </w:tblGrid>
      <w:tr w:rsidR="00C22A86" w:rsidRPr="006E4238" w14:paraId="54CFF537" w14:textId="77777777" w:rsidTr="00223D27">
        <w:trPr>
          <w:trHeight w:val="302"/>
        </w:trPr>
        <w:tc>
          <w:tcPr>
            <w:tcW w:w="5407" w:type="dxa"/>
            <w:gridSpan w:val="2"/>
            <w:tcBorders>
              <w:top w:val="nil"/>
              <w:left w:val="nil"/>
              <w:bottom w:val="single" w:sz="4" w:space="0" w:color="BDD6EE" w:themeColor="accent5" w:themeTint="66"/>
              <w:right w:val="nil"/>
            </w:tcBorders>
            <w:shd w:val="clear" w:color="auto" w:fill="auto"/>
            <w:noWrap/>
            <w:vAlign w:val="bottom"/>
            <w:hideMark/>
          </w:tcPr>
          <w:p w14:paraId="1ABD1F16" w14:textId="77777777" w:rsidR="00C22A86" w:rsidRPr="006E4238" w:rsidRDefault="00C22A86" w:rsidP="00907A0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fr-FR"/>
              </w:rPr>
              <w:t>Données Générales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5E4E4F" w14:textId="77777777" w:rsidR="00C22A86" w:rsidRPr="006E4238" w:rsidRDefault="00C22A86" w:rsidP="00907A0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fr-FR"/>
              </w:rPr>
            </w:pP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EF09D7" w14:textId="77777777" w:rsidR="00C22A86" w:rsidRPr="006E4238" w:rsidRDefault="00C22A86" w:rsidP="00907A0E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fr-FR"/>
              </w:rPr>
            </w:pP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59281D" w14:textId="77777777" w:rsidR="00C22A86" w:rsidRPr="006E4238" w:rsidRDefault="00C22A86" w:rsidP="00907A0E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fr-FR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64C46B" w14:textId="77777777" w:rsidR="00C22A86" w:rsidRPr="006E4238" w:rsidRDefault="00C22A86" w:rsidP="00907A0E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fr-FR"/>
              </w:rPr>
            </w:pPr>
          </w:p>
        </w:tc>
      </w:tr>
      <w:tr w:rsidR="001118F6" w:rsidRPr="006E4238" w14:paraId="15DF3203" w14:textId="77777777" w:rsidTr="001118F6">
        <w:trPr>
          <w:trHeight w:val="434"/>
        </w:trPr>
        <w:tc>
          <w:tcPr>
            <w:tcW w:w="3881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2F5496" w:themeFill="accent1" w:themeFillShade="BF"/>
            <w:noWrap/>
            <w:vAlign w:val="center"/>
            <w:hideMark/>
          </w:tcPr>
          <w:p w14:paraId="48FF2F99" w14:textId="77777777" w:rsidR="001118F6" w:rsidRPr="006E4238" w:rsidRDefault="001118F6" w:rsidP="001118F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fr-FR"/>
              </w:rPr>
              <w:t>Capital</w:t>
            </w:r>
          </w:p>
        </w:tc>
        <w:tc>
          <w:tcPr>
            <w:tcW w:w="1526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  <w:hideMark/>
          </w:tcPr>
          <w:p w14:paraId="00D1DAA6" w14:textId="70E9C916" w:rsidR="001118F6" w:rsidRPr="006E4238" w:rsidRDefault="001118F6" w:rsidP="001118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Dakar</w:t>
            </w:r>
          </w:p>
        </w:tc>
        <w:tc>
          <w:tcPr>
            <w:tcW w:w="970" w:type="dxa"/>
            <w:tcBorders>
              <w:top w:val="nil"/>
              <w:left w:val="single" w:sz="4" w:space="0" w:color="BDD6EE" w:themeColor="accent5" w:themeTint="66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BDD286" w14:textId="77777777" w:rsidR="001118F6" w:rsidRPr="006E4238" w:rsidRDefault="001118F6" w:rsidP="001118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420558" w14:textId="77777777" w:rsidR="001118F6" w:rsidRPr="006E4238" w:rsidRDefault="001118F6" w:rsidP="001118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D3DBD1" w14:textId="77777777" w:rsidR="001118F6" w:rsidRPr="006E4238" w:rsidRDefault="001118F6" w:rsidP="001118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A4D729" w14:textId="7BAD1CDB" w:rsidR="001118F6" w:rsidRPr="006E4238" w:rsidRDefault="001118F6" w:rsidP="001118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</w:p>
        </w:tc>
      </w:tr>
      <w:tr w:rsidR="001118F6" w:rsidRPr="006E4238" w14:paraId="7319E911" w14:textId="77777777" w:rsidTr="001118F6">
        <w:trPr>
          <w:trHeight w:val="489"/>
        </w:trPr>
        <w:tc>
          <w:tcPr>
            <w:tcW w:w="3881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2F5496" w:themeFill="accent1" w:themeFillShade="BF"/>
            <w:noWrap/>
            <w:vAlign w:val="center"/>
            <w:hideMark/>
          </w:tcPr>
          <w:p w14:paraId="2E8E6925" w14:textId="77777777" w:rsidR="001118F6" w:rsidRPr="006E4238" w:rsidRDefault="001118F6" w:rsidP="001118F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fr-FR"/>
              </w:rPr>
              <w:t>Population</w:t>
            </w:r>
          </w:p>
        </w:tc>
        <w:tc>
          <w:tcPr>
            <w:tcW w:w="1526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  <w:hideMark/>
          </w:tcPr>
          <w:p w14:paraId="286471EE" w14:textId="103C3F5F" w:rsidR="001118F6" w:rsidRPr="006E4238" w:rsidRDefault="001118F6" w:rsidP="001118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15 854 360</w:t>
            </w:r>
          </w:p>
        </w:tc>
        <w:tc>
          <w:tcPr>
            <w:tcW w:w="970" w:type="dxa"/>
            <w:tcBorders>
              <w:top w:val="nil"/>
              <w:left w:val="single" w:sz="4" w:space="0" w:color="BDD6EE" w:themeColor="accent5" w:themeTint="66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7387DC" w14:textId="77777777" w:rsidR="001118F6" w:rsidRPr="006E4238" w:rsidRDefault="001118F6" w:rsidP="001118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2FD8F0" w14:textId="77777777" w:rsidR="001118F6" w:rsidRPr="006E4238" w:rsidRDefault="001118F6" w:rsidP="001118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A25D1B" w14:textId="77777777" w:rsidR="001118F6" w:rsidRPr="006E4238" w:rsidRDefault="001118F6" w:rsidP="001118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DAC08E" w14:textId="77777777" w:rsidR="001118F6" w:rsidRPr="006E4238" w:rsidRDefault="001118F6" w:rsidP="001118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</w:p>
        </w:tc>
      </w:tr>
      <w:tr w:rsidR="001118F6" w:rsidRPr="006E4238" w14:paraId="5B5F3481" w14:textId="77777777" w:rsidTr="001118F6">
        <w:trPr>
          <w:trHeight w:val="479"/>
        </w:trPr>
        <w:tc>
          <w:tcPr>
            <w:tcW w:w="3881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2F5496" w:themeFill="accent1" w:themeFillShade="BF"/>
            <w:noWrap/>
            <w:vAlign w:val="center"/>
            <w:hideMark/>
          </w:tcPr>
          <w:p w14:paraId="440F1714" w14:textId="77777777" w:rsidR="001118F6" w:rsidRPr="006E4238" w:rsidRDefault="001118F6" w:rsidP="001118F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fr-FR"/>
              </w:rPr>
              <w:t>Superficie</w:t>
            </w:r>
          </w:p>
        </w:tc>
        <w:tc>
          <w:tcPr>
            <w:tcW w:w="1526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  <w:hideMark/>
          </w:tcPr>
          <w:p w14:paraId="11F5354E" w14:textId="2C603B71" w:rsidR="001118F6" w:rsidRPr="006E4238" w:rsidRDefault="001118F6" w:rsidP="001118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192 714 Km²</w:t>
            </w:r>
          </w:p>
        </w:tc>
        <w:tc>
          <w:tcPr>
            <w:tcW w:w="970" w:type="dxa"/>
            <w:tcBorders>
              <w:top w:val="nil"/>
              <w:left w:val="single" w:sz="4" w:space="0" w:color="BDD6EE" w:themeColor="accent5" w:themeTint="66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0ABF6A" w14:textId="77777777" w:rsidR="001118F6" w:rsidRPr="006E4238" w:rsidRDefault="001118F6" w:rsidP="001118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5E0353" w14:textId="77777777" w:rsidR="001118F6" w:rsidRPr="006E4238" w:rsidRDefault="001118F6" w:rsidP="001118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B25B60" w14:textId="7F27469C" w:rsidR="001118F6" w:rsidRPr="006E4238" w:rsidRDefault="001118F6" w:rsidP="001118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682BA4" w14:textId="77777777" w:rsidR="001118F6" w:rsidRPr="006E4238" w:rsidRDefault="001118F6" w:rsidP="001118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</w:p>
        </w:tc>
      </w:tr>
      <w:tr w:rsidR="001118F6" w:rsidRPr="006E4238" w14:paraId="673EC817" w14:textId="77777777" w:rsidTr="001118F6">
        <w:trPr>
          <w:trHeight w:val="504"/>
        </w:trPr>
        <w:tc>
          <w:tcPr>
            <w:tcW w:w="3881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2F5496" w:themeFill="accent1" w:themeFillShade="BF"/>
            <w:noWrap/>
            <w:vAlign w:val="center"/>
            <w:hideMark/>
          </w:tcPr>
          <w:p w14:paraId="6E6E1180" w14:textId="77777777" w:rsidR="001118F6" w:rsidRPr="006E4238" w:rsidRDefault="001118F6" w:rsidP="001118F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fr-FR"/>
              </w:rPr>
              <w:t>Devise</w:t>
            </w:r>
          </w:p>
        </w:tc>
        <w:tc>
          <w:tcPr>
            <w:tcW w:w="1526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  <w:hideMark/>
          </w:tcPr>
          <w:p w14:paraId="0FA25723" w14:textId="43E2F025" w:rsidR="001118F6" w:rsidRPr="006E4238" w:rsidRDefault="001118F6" w:rsidP="001118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XOF</w:t>
            </w:r>
          </w:p>
        </w:tc>
        <w:tc>
          <w:tcPr>
            <w:tcW w:w="970" w:type="dxa"/>
            <w:tcBorders>
              <w:top w:val="nil"/>
              <w:left w:val="single" w:sz="4" w:space="0" w:color="BDD6EE" w:themeColor="accent5" w:themeTint="66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F58219" w14:textId="77777777" w:rsidR="001118F6" w:rsidRPr="006E4238" w:rsidRDefault="001118F6" w:rsidP="001118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8CF59D" w14:textId="77777777" w:rsidR="001118F6" w:rsidRPr="006E4238" w:rsidRDefault="001118F6" w:rsidP="001118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B75D88" w14:textId="77777777" w:rsidR="001118F6" w:rsidRPr="006E4238" w:rsidRDefault="001118F6" w:rsidP="001118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8BE78C" w14:textId="77777777" w:rsidR="001118F6" w:rsidRPr="006E4238" w:rsidRDefault="001118F6" w:rsidP="001118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</w:p>
        </w:tc>
      </w:tr>
      <w:tr w:rsidR="006A525F" w:rsidRPr="006E4238" w14:paraId="1826FFA2" w14:textId="77777777" w:rsidTr="001118F6">
        <w:trPr>
          <w:trHeight w:val="312"/>
        </w:trPr>
        <w:tc>
          <w:tcPr>
            <w:tcW w:w="3881" w:type="dxa"/>
            <w:tcBorders>
              <w:top w:val="single" w:sz="4" w:space="0" w:color="BDD6EE" w:themeColor="accent5" w:themeTint="66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8EF936" w14:textId="77777777" w:rsidR="006A525F" w:rsidRPr="006E4238" w:rsidRDefault="006A525F" w:rsidP="006A52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</w:p>
          <w:p w14:paraId="7DFB8B2B" w14:textId="77777777" w:rsidR="006A525F" w:rsidRPr="006E4238" w:rsidRDefault="006A525F" w:rsidP="006A52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</w:p>
        </w:tc>
        <w:tc>
          <w:tcPr>
            <w:tcW w:w="1526" w:type="dxa"/>
            <w:tcBorders>
              <w:top w:val="single" w:sz="4" w:space="0" w:color="BDD6EE" w:themeColor="accent5" w:themeTint="66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16E8E2" w14:textId="77777777" w:rsidR="006A525F" w:rsidRPr="006E4238" w:rsidRDefault="006A525F" w:rsidP="006A52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F0EE1C" w14:textId="77777777" w:rsidR="006A525F" w:rsidRPr="006E4238" w:rsidRDefault="006A525F" w:rsidP="006A52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EB7100" w14:textId="77777777" w:rsidR="006A525F" w:rsidRPr="006E4238" w:rsidRDefault="006A525F" w:rsidP="006A52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5AFC1E" w14:textId="77777777" w:rsidR="006A525F" w:rsidRPr="006E4238" w:rsidRDefault="006A525F" w:rsidP="006A52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86F30D" w14:textId="77777777" w:rsidR="006A525F" w:rsidRPr="006E4238" w:rsidRDefault="006A525F" w:rsidP="006A52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</w:p>
        </w:tc>
      </w:tr>
      <w:tr w:rsidR="006A525F" w:rsidRPr="006E4238" w14:paraId="447D2B14" w14:textId="77777777" w:rsidTr="001118F6">
        <w:trPr>
          <w:trHeight w:val="302"/>
        </w:trPr>
        <w:tc>
          <w:tcPr>
            <w:tcW w:w="3881" w:type="dxa"/>
            <w:tcBorders>
              <w:top w:val="nil"/>
              <w:left w:val="nil"/>
              <w:bottom w:val="single" w:sz="4" w:space="0" w:color="BDD6EE" w:themeColor="accent5" w:themeTint="66"/>
              <w:right w:val="nil"/>
            </w:tcBorders>
            <w:shd w:val="clear" w:color="auto" w:fill="auto"/>
            <w:noWrap/>
            <w:vAlign w:val="center"/>
            <w:hideMark/>
          </w:tcPr>
          <w:p w14:paraId="2B29AF63" w14:textId="44F48135" w:rsidR="006A525F" w:rsidRPr="006E4238" w:rsidRDefault="006A525F" w:rsidP="006A52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fr-FR"/>
              </w:rPr>
              <w:t xml:space="preserve">Données </w:t>
            </w:r>
            <w:r w:rsidR="00AD49E5" w:rsidRPr="006E42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fr-FR"/>
              </w:rPr>
              <w:t>Économiques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BDD6EE" w:themeColor="accent5" w:themeTint="66"/>
              <w:right w:val="nil"/>
            </w:tcBorders>
            <w:shd w:val="clear" w:color="auto" w:fill="auto"/>
            <w:noWrap/>
            <w:vAlign w:val="center"/>
            <w:hideMark/>
          </w:tcPr>
          <w:p w14:paraId="793A3204" w14:textId="4E3AC034" w:rsidR="006A525F" w:rsidRPr="006E4238" w:rsidRDefault="006A525F" w:rsidP="006A52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fr-FR"/>
              </w:rPr>
              <w:t>2016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BDD6EE" w:themeColor="accent5" w:themeTint="66"/>
              <w:right w:val="nil"/>
            </w:tcBorders>
            <w:shd w:val="clear" w:color="auto" w:fill="auto"/>
            <w:noWrap/>
            <w:vAlign w:val="center"/>
            <w:hideMark/>
          </w:tcPr>
          <w:p w14:paraId="489DC77A" w14:textId="0ECA0122" w:rsidR="006A525F" w:rsidRPr="006E4238" w:rsidRDefault="006A525F" w:rsidP="006A52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fr-FR"/>
              </w:rPr>
              <w:t>2017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BDD6EE" w:themeColor="accent5" w:themeTint="66"/>
              <w:right w:val="nil"/>
            </w:tcBorders>
            <w:shd w:val="clear" w:color="auto" w:fill="auto"/>
            <w:noWrap/>
            <w:vAlign w:val="center"/>
            <w:hideMark/>
          </w:tcPr>
          <w:p w14:paraId="67FA6F41" w14:textId="14C3ABAE" w:rsidR="006A525F" w:rsidRPr="006E4238" w:rsidRDefault="006A525F" w:rsidP="006A52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fr-FR"/>
              </w:rPr>
              <w:t>2018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BDD6EE" w:themeColor="accent5" w:themeTint="66"/>
              <w:right w:val="nil"/>
            </w:tcBorders>
            <w:shd w:val="clear" w:color="auto" w:fill="auto"/>
            <w:noWrap/>
            <w:vAlign w:val="center"/>
            <w:hideMark/>
          </w:tcPr>
          <w:p w14:paraId="0D8B0BF3" w14:textId="12A6956C" w:rsidR="006A525F" w:rsidRPr="006E4238" w:rsidRDefault="006A525F" w:rsidP="006A52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fr-FR"/>
              </w:rPr>
              <w:t>2019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BDD6EE" w:themeColor="accent5" w:themeTint="66"/>
              <w:right w:val="nil"/>
            </w:tcBorders>
            <w:shd w:val="clear" w:color="auto" w:fill="auto"/>
            <w:noWrap/>
            <w:vAlign w:val="center"/>
            <w:hideMark/>
          </w:tcPr>
          <w:p w14:paraId="2A561C01" w14:textId="0D6EA913" w:rsidR="006A525F" w:rsidRPr="006E4238" w:rsidRDefault="006A525F" w:rsidP="006A52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fr-FR"/>
              </w:rPr>
              <w:t>2020*</w:t>
            </w:r>
          </w:p>
        </w:tc>
      </w:tr>
      <w:tr w:rsidR="0064528A" w:rsidRPr="006E4238" w14:paraId="564F9DB4" w14:textId="77777777" w:rsidTr="001118F6">
        <w:trPr>
          <w:trHeight w:val="482"/>
        </w:trPr>
        <w:tc>
          <w:tcPr>
            <w:tcW w:w="3881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2F5496" w:themeFill="accent1" w:themeFillShade="BF"/>
            <w:noWrap/>
            <w:vAlign w:val="center"/>
            <w:hideMark/>
          </w:tcPr>
          <w:p w14:paraId="5AB1FA29" w14:textId="59933183" w:rsidR="0064528A" w:rsidRPr="006E4238" w:rsidRDefault="0064528A" w:rsidP="006452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fr-FR"/>
              </w:rPr>
              <w:t>Taux de croissance du PIB réel (en %)</w:t>
            </w:r>
          </w:p>
        </w:tc>
        <w:tc>
          <w:tcPr>
            <w:tcW w:w="1526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78D6CEEF" w14:textId="201AA9FE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6,4</w:t>
            </w:r>
          </w:p>
        </w:tc>
        <w:tc>
          <w:tcPr>
            <w:tcW w:w="970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63CD9112" w14:textId="0408D3D8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7,1</w:t>
            </w:r>
          </w:p>
        </w:tc>
        <w:tc>
          <w:tcPr>
            <w:tcW w:w="970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60434F41" w14:textId="45919BAF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6,7</w:t>
            </w:r>
          </w:p>
        </w:tc>
        <w:tc>
          <w:tcPr>
            <w:tcW w:w="1109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11446A26" w14:textId="0724C23B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6,9</w:t>
            </w:r>
          </w:p>
        </w:tc>
        <w:tc>
          <w:tcPr>
            <w:tcW w:w="877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08A8FF1C" w14:textId="00E2DE9A" w:rsidR="0064528A" w:rsidRPr="006E4238" w:rsidRDefault="008D24D7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2,8</w:t>
            </w:r>
          </w:p>
        </w:tc>
      </w:tr>
      <w:tr w:rsidR="0064528A" w:rsidRPr="006E4238" w14:paraId="46D66C6A" w14:textId="77777777" w:rsidTr="001118F6">
        <w:trPr>
          <w:trHeight w:val="490"/>
        </w:trPr>
        <w:tc>
          <w:tcPr>
            <w:tcW w:w="3881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2F5496" w:themeFill="accent1" w:themeFillShade="BF"/>
            <w:noWrap/>
            <w:vAlign w:val="center"/>
            <w:hideMark/>
          </w:tcPr>
          <w:p w14:paraId="4761D5A3" w14:textId="77777777" w:rsidR="0064528A" w:rsidRPr="006E4238" w:rsidRDefault="0064528A" w:rsidP="006452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fr-FR"/>
              </w:rPr>
              <w:t>Taux d'endettement (en % du PIB)</w:t>
            </w:r>
          </w:p>
        </w:tc>
        <w:tc>
          <w:tcPr>
            <w:tcW w:w="1526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0F4DA07D" w14:textId="1C60B6D8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47,7</w:t>
            </w:r>
          </w:p>
        </w:tc>
        <w:tc>
          <w:tcPr>
            <w:tcW w:w="970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30129FD2" w14:textId="266585EE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60,6</w:t>
            </w:r>
          </w:p>
        </w:tc>
        <w:tc>
          <w:tcPr>
            <w:tcW w:w="970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558A0EE8" w14:textId="7E9C31AA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64,4</w:t>
            </w:r>
          </w:p>
        </w:tc>
        <w:tc>
          <w:tcPr>
            <w:tcW w:w="1109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2C6ACF65" w14:textId="761F1B0B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62,0</w:t>
            </w:r>
          </w:p>
        </w:tc>
        <w:tc>
          <w:tcPr>
            <w:tcW w:w="877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18A32BDD" w14:textId="4AA9132E" w:rsidR="0064528A" w:rsidRPr="006E4238" w:rsidRDefault="008D24D7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2,4</w:t>
            </w:r>
          </w:p>
        </w:tc>
      </w:tr>
      <w:tr w:rsidR="0064528A" w:rsidRPr="006E4238" w14:paraId="71466CDC" w14:textId="77777777" w:rsidTr="001118F6">
        <w:trPr>
          <w:trHeight w:val="480"/>
        </w:trPr>
        <w:tc>
          <w:tcPr>
            <w:tcW w:w="3881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2F5496" w:themeFill="accent1" w:themeFillShade="BF"/>
            <w:noWrap/>
            <w:vAlign w:val="center"/>
            <w:hideMark/>
          </w:tcPr>
          <w:p w14:paraId="2B0A0204" w14:textId="77777777" w:rsidR="0064528A" w:rsidRPr="006E4238" w:rsidRDefault="0064528A" w:rsidP="006452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fr-FR"/>
              </w:rPr>
              <w:t>Taux d'investissement (en % du PIB)</w:t>
            </w:r>
          </w:p>
        </w:tc>
        <w:tc>
          <w:tcPr>
            <w:tcW w:w="1526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39FC0F52" w14:textId="4062288D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26,0</w:t>
            </w:r>
          </w:p>
        </w:tc>
        <w:tc>
          <w:tcPr>
            <w:tcW w:w="970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15E49BA7" w14:textId="5D2BFB07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30,4</w:t>
            </w:r>
          </w:p>
        </w:tc>
        <w:tc>
          <w:tcPr>
            <w:tcW w:w="970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7E34077E" w14:textId="667BE73E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30,6</w:t>
            </w:r>
          </w:p>
        </w:tc>
        <w:tc>
          <w:tcPr>
            <w:tcW w:w="1109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2D1064F6" w14:textId="086A90C4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30,2</w:t>
            </w:r>
          </w:p>
        </w:tc>
        <w:tc>
          <w:tcPr>
            <w:tcW w:w="877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68FDF254" w14:textId="142269CE" w:rsidR="0064528A" w:rsidRPr="006E4238" w:rsidRDefault="008D24D7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-6,8</w:t>
            </w:r>
          </w:p>
        </w:tc>
      </w:tr>
      <w:tr w:rsidR="0064528A" w:rsidRPr="006E4238" w14:paraId="3DE430AD" w14:textId="77777777" w:rsidTr="001118F6">
        <w:trPr>
          <w:trHeight w:val="471"/>
        </w:trPr>
        <w:tc>
          <w:tcPr>
            <w:tcW w:w="3881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2F5496" w:themeFill="accent1" w:themeFillShade="BF"/>
            <w:noWrap/>
            <w:vAlign w:val="center"/>
          </w:tcPr>
          <w:p w14:paraId="35CB26CA" w14:textId="77777777" w:rsidR="0064528A" w:rsidRPr="006E4238" w:rsidRDefault="0064528A" w:rsidP="006452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fr-FR"/>
              </w:rPr>
              <w:t>Taux d’inflation moyen annuel</w:t>
            </w:r>
          </w:p>
        </w:tc>
        <w:tc>
          <w:tcPr>
            <w:tcW w:w="1526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4D9BD864" w14:textId="46CF9C5B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0,8</w:t>
            </w:r>
          </w:p>
        </w:tc>
        <w:tc>
          <w:tcPr>
            <w:tcW w:w="970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6EC95954" w14:textId="247AFBB4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2,2</w:t>
            </w:r>
          </w:p>
        </w:tc>
        <w:tc>
          <w:tcPr>
            <w:tcW w:w="970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3D74E606" w14:textId="14F457AC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0,5</w:t>
            </w:r>
          </w:p>
        </w:tc>
        <w:tc>
          <w:tcPr>
            <w:tcW w:w="1109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48A94D6B" w14:textId="6F998E83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0,6</w:t>
            </w:r>
          </w:p>
        </w:tc>
        <w:tc>
          <w:tcPr>
            <w:tcW w:w="877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220BE886" w14:textId="4373D108" w:rsidR="0064528A" w:rsidRPr="006E4238" w:rsidRDefault="008D24D7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27,9</w:t>
            </w:r>
          </w:p>
        </w:tc>
      </w:tr>
      <w:tr w:rsidR="0064528A" w:rsidRPr="006E4238" w14:paraId="139364B7" w14:textId="77777777" w:rsidTr="001118F6">
        <w:trPr>
          <w:trHeight w:val="511"/>
        </w:trPr>
        <w:tc>
          <w:tcPr>
            <w:tcW w:w="3881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2F5496" w:themeFill="accent1" w:themeFillShade="BF"/>
            <w:noWrap/>
            <w:vAlign w:val="center"/>
          </w:tcPr>
          <w:p w14:paraId="762C2813" w14:textId="77777777" w:rsidR="0064528A" w:rsidRPr="006E4238" w:rsidRDefault="0064528A" w:rsidP="006452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fr-FR"/>
              </w:rPr>
              <w:t>Solde budgétaire global (en % du PIB)</w:t>
            </w:r>
          </w:p>
        </w:tc>
        <w:tc>
          <w:tcPr>
            <w:tcW w:w="1526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170A48D5" w14:textId="39DCC470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-3,3</w:t>
            </w:r>
          </w:p>
        </w:tc>
        <w:tc>
          <w:tcPr>
            <w:tcW w:w="970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0098C476" w14:textId="0045DE60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-3,0</w:t>
            </w:r>
          </w:p>
        </w:tc>
        <w:tc>
          <w:tcPr>
            <w:tcW w:w="970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7FB5955E" w14:textId="68C8456A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-3,7</w:t>
            </w:r>
          </w:p>
        </w:tc>
        <w:tc>
          <w:tcPr>
            <w:tcW w:w="1109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74302152" w14:textId="5927296D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-3,0</w:t>
            </w:r>
          </w:p>
        </w:tc>
        <w:tc>
          <w:tcPr>
            <w:tcW w:w="877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757B3B00" w14:textId="502BDFC3" w:rsidR="0064528A" w:rsidRPr="006E4238" w:rsidRDefault="008D24D7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-7,9</w:t>
            </w:r>
          </w:p>
        </w:tc>
      </w:tr>
      <w:tr w:rsidR="0064528A" w:rsidRPr="006E4238" w14:paraId="50DB87BE" w14:textId="77777777" w:rsidTr="001118F6">
        <w:trPr>
          <w:trHeight w:val="516"/>
        </w:trPr>
        <w:tc>
          <w:tcPr>
            <w:tcW w:w="3881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2F5496" w:themeFill="accent1" w:themeFillShade="BF"/>
            <w:noWrap/>
            <w:vAlign w:val="center"/>
          </w:tcPr>
          <w:p w14:paraId="188B81BF" w14:textId="77777777" w:rsidR="0064528A" w:rsidRPr="006E4238" w:rsidRDefault="0064528A" w:rsidP="006452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fr-FR"/>
              </w:rPr>
              <w:t>Solde courant (en % du PIB)</w:t>
            </w:r>
          </w:p>
        </w:tc>
        <w:tc>
          <w:tcPr>
            <w:tcW w:w="1526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3AFD37E1" w14:textId="0F7BA77D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-4,2</w:t>
            </w:r>
          </w:p>
        </w:tc>
        <w:tc>
          <w:tcPr>
            <w:tcW w:w="970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1F55951F" w14:textId="2A3AF78E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-7,3</w:t>
            </w:r>
          </w:p>
        </w:tc>
        <w:tc>
          <w:tcPr>
            <w:tcW w:w="970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31468CB2" w14:textId="7D0B0191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-8,9</w:t>
            </w:r>
          </w:p>
        </w:tc>
        <w:tc>
          <w:tcPr>
            <w:tcW w:w="1109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7A90589C" w14:textId="27988937" w:rsidR="0064528A" w:rsidRPr="006E4238" w:rsidRDefault="0064528A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-7,4</w:t>
            </w:r>
          </w:p>
        </w:tc>
        <w:tc>
          <w:tcPr>
            <w:tcW w:w="877" w:type="dxa"/>
            <w:tcBorders>
              <w:top w:val="single" w:sz="4" w:space="0" w:color="BDD6EE" w:themeColor="accent5" w:themeTint="66"/>
              <w:left w:val="single" w:sz="4" w:space="0" w:color="BDD6EE" w:themeColor="accent5" w:themeTint="66"/>
              <w:bottom w:val="single" w:sz="4" w:space="0" w:color="BDD6EE" w:themeColor="accent5" w:themeTint="66"/>
              <w:right w:val="single" w:sz="4" w:space="0" w:color="BDD6EE" w:themeColor="accent5" w:themeTint="66"/>
            </w:tcBorders>
            <w:shd w:val="clear" w:color="auto" w:fill="auto"/>
            <w:noWrap/>
            <w:vAlign w:val="center"/>
          </w:tcPr>
          <w:p w14:paraId="0EA4519C" w14:textId="1DC3464A" w:rsidR="0064528A" w:rsidRPr="006E4238" w:rsidRDefault="008D24D7" w:rsidP="00645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fr-FR"/>
              </w:rPr>
              <w:t>67,4</w:t>
            </w:r>
          </w:p>
        </w:tc>
      </w:tr>
    </w:tbl>
    <w:p w14:paraId="10F35519" w14:textId="4309B135" w:rsidR="00C22A86" w:rsidRPr="006E4238" w:rsidRDefault="00C22A86" w:rsidP="00BA0C5E">
      <w:pPr>
        <w:rPr>
          <w:rFonts w:ascii="Times New Roman" w:hAnsi="Times New Roman" w:cs="Times New Roman"/>
          <w:sz w:val="20"/>
          <w:szCs w:val="20"/>
        </w:rPr>
      </w:pPr>
      <w:r w:rsidRPr="006E4238">
        <w:rPr>
          <w:rFonts w:ascii="Times New Roman" w:hAnsi="Times New Roman" w:cs="Times New Roman"/>
          <w:sz w:val="20"/>
          <w:szCs w:val="20"/>
          <w:u w:val="single"/>
        </w:rPr>
        <w:t>Source</w:t>
      </w:r>
      <w:r w:rsidRPr="006E4238">
        <w:rPr>
          <w:rFonts w:ascii="Times New Roman" w:hAnsi="Times New Roman" w:cs="Times New Roman"/>
          <w:sz w:val="20"/>
          <w:szCs w:val="20"/>
        </w:rPr>
        <w:t> : bceao.int / umoatitres.org</w:t>
      </w:r>
    </w:p>
    <w:p w14:paraId="2AD962CE" w14:textId="41239261" w:rsidR="00D85B0B" w:rsidRPr="006E4238" w:rsidRDefault="00D85B0B" w:rsidP="00D85B0B">
      <w:pPr>
        <w:rPr>
          <w:rFonts w:ascii="Times New Roman" w:hAnsi="Times New Roman" w:cs="Times New Roman"/>
          <w:sz w:val="20"/>
          <w:szCs w:val="20"/>
        </w:rPr>
      </w:pPr>
      <w:r w:rsidRPr="006E4238">
        <w:rPr>
          <w:rFonts w:ascii="Times New Roman" w:hAnsi="Times New Roman" w:cs="Times New Roman"/>
          <w:b/>
          <w:bCs/>
          <w:sz w:val="12"/>
          <w:szCs w:val="12"/>
        </w:rPr>
        <w:t>*</w:t>
      </w:r>
      <w:r w:rsidRPr="006E4238">
        <w:rPr>
          <w:rFonts w:ascii="Times New Roman" w:hAnsi="Times New Roman" w:cs="Times New Roman"/>
          <w:sz w:val="20"/>
          <w:szCs w:val="20"/>
        </w:rPr>
        <w:t xml:space="preserve"> situation post-covid</w:t>
      </w:r>
    </w:p>
    <w:p w14:paraId="5AB3FD21" w14:textId="058D092A" w:rsidR="006B5C5B" w:rsidRPr="006E4238" w:rsidRDefault="006B5C5B" w:rsidP="00D85B0B">
      <w:pPr>
        <w:rPr>
          <w:rFonts w:ascii="Times New Roman" w:hAnsi="Times New Roman" w:cs="Times New Roman"/>
          <w:sz w:val="20"/>
          <w:szCs w:val="20"/>
        </w:rPr>
      </w:pPr>
    </w:p>
    <w:p w14:paraId="4893EA55" w14:textId="5107FB05" w:rsidR="008E6349" w:rsidRPr="006E4238" w:rsidRDefault="008E6349" w:rsidP="008E6349">
      <w:pPr>
        <w:pStyle w:val="Paragraphedeliste"/>
        <w:numPr>
          <w:ilvl w:val="0"/>
          <w:numId w:val="2"/>
        </w:numPr>
        <w:ind w:left="426" w:hanging="426"/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</w:pPr>
      <w:r w:rsidRPr="006E4238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>Etude d</w:t>
      </w:r>
      <w:r w:rsidR="00D42B98" w:rsidRPr="006E4238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>u</w:t>
      </w:r>
      <w:r w:rsidRPr="006E4238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 xml:space="preserve"> marché</w:t>
      </w:r>
      <w:r w:rsidR="00094BEA" w:rsidRPr="006E4238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 xml:space="preserve"> sur les émissions </w:t>
      </w:r>
      <w:r w:rsidR="00F433D7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 xml:space="preserve">d’OAT </w:t>
      </w:r>
      <w:r w:rsidR="00094BEA" w:rsidRPr="006E4238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>sur 202</w:t>
      </w:r>
      <w:r w:rsidR="001D403D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>1</w:t>
      </w:r>
    </w:p>
    <w:p w14:paraId="5C768B0E" w14:textId="4DEFF9DC" w:rsidR="00D350EB" w:rsidRPr="006E4238" w:rsidRDefault="004E422C" w:rsidP="00E679AB">
      <w:pPr>
        <w:jc w:val="both"/>
        <w:rPr>
          <w:rFonts w:ascii="Times New Roman" w:hAnsi="Times New Roman" w:cs="Times New Roman"/>
          <w:color w:val="000000" w:themeColor="text1"/>
        </w:rPr>
      </w:pPr>
      <w:r w:rsidRPr="006E4238">
        <w:rPr>
          <w:rFonts w:ascii="Times New Roman" w:hAnsi="Times New Roman" w:cs="Times New Roman"/>
          <w:color w:val="000000" w:themeColor="text1"/>
        </w:rPr>
        <w:t>Sur l’année</w:t>
      </w:r>
      <w:r w:rsidR="00D350EB" w:rsidRPr="006E4238">
        <w:rPr>
          <w:rFonts w:ascii="Times New Roman" w:hAnsi="Times New Roman" w:cs="Times New Roman"/>
          <w:color w:val="000000" w:themeColor="text1"/>
        </w:rPr>
        <w:t xml:space="preserve"> 202</w:t>
      </w:r>
      <w:r w:rsidRPr="006E4238">
        <w:rPr>
          <w:rFonts w:ascii="Times New Roman" w:hAnsi="Times New Roman" w:cs="Times New Roman"/>
          <w:color w:val="000000" w:themeColor="text1"/>
        </w:rPr>
        <w:t>1</w:t>
      </w:r>
      <w:r w:rsidR="00470E3C" w:rsidRPr="006E4238">
        <w:rPr>
          <w:rFonts w:ascii="Times New Roman" w:hAnsi="Times New Roman" w:cs="Times New Roman"/>
          <w:color w:val="000000" w:themeColor="text1"/>
        </w:rPr>
        <w:t>, l’Etat d</w:t>
      </w:r>
      <w:r w:rsidR="006B5C5B" w:rsidRPr="006E4238">
        <w:rPr>
          <w:rFonts w:ascii="Times New Roman" w:hAnsi="Times New Roman" w:cs="Times New Roman"/>
          <w:color w:val="000000" w:themeColor="text1"/>
        </w:rPr>
        <w:t>u</w:t>
      </w:r>
      <w:r w:rsidR="00470E3C" w:rsidRPr="006E4238">
        <w:rPr>
          <w:rFonts w:ascii="Times New Roman" w:hAnsi="Times New Roman" w:cs="Times New Roman"/>
          <w:color w:val="000000" w:themeColor="text1"/>
        </w:rPr>
        <w:t xml:space="preserve"> </w:t>
      </w:r>
      <w:r w:rsidR="006B5C5B" w:rsidRPr="006E4238">
        <w:rPr>
          <w:rFonts w:ascii="Times New Roman" w:hAnsi="Times New Roman" w:cs="Times New Roman"/>
          <w:color w:val="000000" w:themeColor="text1"/>
        </w:rPr>
        <w:t>Sénégal</w:t>
      </w:r>
      <w:r w:rsidR="00470E3C" w:rsidRPr="006E4238">
        <w:rPr>
          <w:rFonts w:ascii="Times New Roman" w:hAnsi="Times New Roman" w:cs="Times New Roman"/>
          <w:color w:val="000000" w:themeColor="text1"/>
        </w:rPr>
        <w:t xml:space="preserve"> a sollicité le marché de l’adjudication à travers </w:t>
      </w:r>
      <w:r w:rsidRPr="006E4238">
        <w:rPr>
          <w:rFonts w:ascii="Times New Roman" w:hAnsi="Times New Roman" w:cs="Times New Roman"/>
          <w:color w:val="000000" w:themeColor="text1"/>
        </w:rPr>
        <w:t>0</w:t>
      </w:r>
      <w:r w:rsidR="005C7EA3">
        <w:rPr>
          <w:rFonts w:ascii="Times New Roman" w:hAnsi="Times New Roman" w:cs="Times New Roman"/>
          <w:color w:val="000000" w:themeColor="text1"/>
        </w:rPr>
        <w:t>4</w:t>
      </w:r>
      <w:r w:rsidR="00470E3C" w:rsidRPr="006E4238">
        <w:rPr>
          <w:rFonts w:ascii="Times New Roman" w:hAnsi="Times New Roman" w:cs="Times New Roman"/>
          <w:color w:val="000000" w:themeColor="text1"/>
        </w:rPr>
        <w:t xml:space="preserve"> émissions </w:t>
      </w:r>
      <w:r w:rsidR="006B5C5B" w:rsidRPr="006E4238">
        <w:rPr>
          <w:rFonts w:ascii="Times New Roman" w:hAnsi="Times New Roman" w:cs="Times New Roman"/>
          <w:color w:val="000000" w:themeColor="text1"/>
        </w:rPr>
        <w:t xml:space="preserve">d’Obligations Assimilables du Trésor </w:t>
      </w:r>
      <w:r w:rsidR="00470E3C" w:rsidRPr="006E4238">
        <w:rPr>
          <w:rFonts w:ascii="Times New Roman" w:hAnsi="Times New Roman" w:cs="Times New Roman"/>
          <w:color w:val="000000" w:themeColor="text1"/>
        </w:rPr>
        <w:t xml:space="preserve">sur une maturité de </w:t>
      </w:r>
      <w:r w:rsidR="00502005" w:rsidRPr="006E4238">
        <w:rPr>
          <w:rFonts w:ascii="Times New Roman" w:hAnsi="Times New Roman" w:cs="Times New Roman"/>
          <w:color w:val="000000" w:themeColor="text1"/>
        </w:rPr>
        <w:t>3</w:t>
      </w:r>
      <w:r w:rsidR="006B5C5B" w:rsidRPr="006E4238">
        <w:rPr>
          <w:rFonts w:ascii="Times New Roman" w:hAnsi="Times New Roman" w:cs="Times New Roman"/>
          <w:color w:val="000000" w:themeColor="text1"/>
        </w:rPr>
        <w:t>6</w:t>
      </w:r>
      <w:r w:rsidR="00470E3C" w:rsidRPr="006E4238">
        <w:rPr>
          <w:rFonts w:ascii="Times New Roman" w:hAnsi="Times New Roman" w:cs="Times New Roman"/>
          <w:color w:val="000000" w:themeColor="text1"/>
        </w:rPr>
        <w:t xml:space="preserve"> mois</w:t>
      </w:r>
      <w:r w:rsidR="008032D4" w:rsidRPr="006E4238">
        <w:rPr>
          <w:rFonts w:ascii="Times New Roman" w:hAnsi="Times New Roman" w:cs="Times New Roman"/>
          <w:color w:val="000000" w:themeColor="text1"/>
        </w:rPr>
        <w:t>,</w:t>
      </w:r>
      <w:r w:rsidR="00D10B68" w:rsidRPr="006E4238">
        <w:rPr>
          <w:rFonts w:ascii="Times New Roman" w:hAnsi="Times New Roman" w:cs="Times New Roman"/>
          <w:color w:val="000000" w:themeColor="text1"/>
        </w:rPr>
        <w:t xml:space="preserve"> </w:t>
      </w:r>
      <w:r w:rsidRPr="006E4238">
        <w:rPr>
          <w:rFonts w:ascii="Times New Roman" w:hAnsi="Times New Roman" w:cs="Times New Roman"/>
          <w:color w:val="000000" w:themeColor="text1"/>
        </w:rPr>
        <w:t>0</w:t>
      </w:r>
      <w:r w:rsidR="002B4443">
        <w:rPr>
          <w:rFonts w:ascii="Times New Roman" w:hAnsi="Times New Roman" w:cs="Times New Roman"/>
          <w:color w:val="000000" w:themeColor="text1"/>
        </w:rPr>
        <w:t>5</w:t>
      </w:r>
      <w:r w:rsidR="00D10B68" w:rsidRPr="006E4238">
        <w:rPr>
          <w:rFonts w:ascii="Times New Roman" w:hAnsi="Times New Roman" w:cs="Times New Roman"/>
          <w:color w:val="000000" w:themeColor="text1"/>
        </w:rPr>
        <w:t xml:space="preserve"> émissions d</w:t>
      </w:r>
      <w:r w:rsidR="008032D4" w:rsidRPr="006E4238">
        <w:rPr>
          <w:rFonts w:ascii="Times New Roman" w:hAnsi="Times New Roman" w:cs="Times New Roman"/>
          <w:color w:val="000000" w:themeColor="text1"/>
        </w:rPr>
        <w:t xml:space="preserve">’Obligations </w:t>
      </w:r>
      <w:r w:rsidR="00D10B68" w:rsidRPr="006E4238">
        <w:rPr>
          <w:rFonts w:ascii="Times New Roman" w:hAnsi="Times New Roman" w:cs="Times New Roman"/>
          <w:color w:val="000000" w:themeColor="text1"/>
        </w:rPr>
        <w:t xml:space="preserve">Assimilables du Trésor sur une maturité de </w:t>
      </w:r>
      <w:r w:rsidR="008032D4" w:rsidRPr="006E4238">
        <w:rPr>
          <w:rFonts w:ascii="Times New Roman" w:hAnsi="Times New Roman" w:cs="Times New Roman"/>
          <w:color w:val="000000" w:themeColor="text1"/>
        </w:rPr>
        <w:t>6</w:t>
      </w:r>
      <w:r w:rsidR="006B5C5B" w:rsidRPr="006E4238">
        <w:rPr>
          <w:rFonts w:ascii="Times New Roman" w:hAnsi="Times New Roman" w:cs="Times New Roman"/>
          <w:color w:val="000000" w:themeColor="text1"/>
        </w:rPr>
        <w:t>0</w:t>
      </w:r>
      <w:r w:rsidR="00D10B68" w:rsidRPr="006E4238">
        <w:rPr>
          <w:rFonts w:ascii="Times New Roman" w:hAnsi="Times New Roman" w:cs="Times New Roman"/>
          <w:color w:val="000000" w:themeColor="text1"/>
        </w:rPr>
        <w:t xml:space="preserve"> mois</w:t>
      </w:r>
      <w:r w:rsidR="000C4FC9">
        <w:rPr>
          <w:rFonts w:ascii="Times New Roman" w:hAnsi="Times New Roman" w:cs="Times New Roman"/>
          <w:color w:val="000000" w:themeColor="text1"/>
        </w:rPr>
        <w:t>,</w:t>
      </w:r>
      <w:r w:rsidR="00D350EB" w:rsidRPr="006E4238">
        <w:rPr>
          <w:rFonts w:ascii="Times New Roman" w:hAnsi="Times New Roman" w:cs="Times New Roman"/>
          <w:color w:val="000000" w:themeColor="text1"/>
        </w:rPr>
        <w:t xml:space="preserve"> </w:t>
      </w:r>
      <w:r w:rsidRPr="006E4238">
        <w:rPr>
          <w:rFonts w:ascii="Times New Roman" w:hAnsi="Times New Roman" w:cs="Times New Roman"/>
          <w:color w:val="000000" w:themeColor="text1"/>
        </w:rPr>
        <w:t>0</w:t>
      </w:r>
      <w:r w:rsidR="000C4FC9">
        <w:rPr>
          <w:rFonts w:ascii="Times New Roman" w:hAnsi="Times New Roman" w:cs="Times New Roman"/>
          <w:color w:val="000000" w:themeColor="text1"/>
        </w:rPr>
        <w:t>3</w:t>
      </w:r>
      <w:r w:rsidR="00D350EB" w:rsidRPr="006E4238">
        <w:rPr>
          <w:rFonts w:ascii="Times New Roman" w:hAnsi="Times New Roman" w:cs="Times New Roman"/>
          <w:color w:val="000000" w:themeColor="text1"/>
        </w:rPr>
        <w:t xml:space="preserve"> émission d’Obligations Assimilables du Trésor sur une maturité de 84 mois</w:t>
      </w:r>
      <w:r w:rsidR="000C4FC9">
        <w:rPr>
          <w:rFonts w:ascii="Times New Roman" w:hAnsi="Times New Roman" w:cs="Times New Roman"/>
          <w:color w:val="000000" w:themeColor="text1"/>
        </w:rPr>
        <w:t>, ,</w:t>
      </w:r>
      <w:r w:rsidR="000C4FC9" w:rsidRPr="006E4238">
        <w:rPr>
          <w:rFonts w:ascii="Times New Roman" w:hAnsi="Times New Roman" w:cs="Times New Roman"/>
          <w:color w:val="000000" w:themeColor="text1"/>
        </w:rPr>
        <w:t xml:space="preserve"> 0</w:t>
      </w:r>
      <w:r w:rsidR="000C4FC9">
        <w:rPr>
          <w:rFonts w:ascii="Times New Roman" w:hAnsi="Times New Roman" w:cs="Times New Roman"/>
          <w:color w:val="000000" w:themeColor="text1"/>
        </w:rPr>
        <w:t>1</w:t>
      </w:r>
      <w:r w:rsidR="000C4FC9" w:rsidRPr="006E4238">
        <w:rPr>
          <w:rFonts w:ascii="Times New Roman" w:hAnsi="Times New Roman" w:cs="Times New Roman"/>
          <w:color w:val="000000" w:themeColor="text1"/>
        </w:rPr>
        <w:t xml:space="preserve"> émission d’Obligations Assimilables du Trésor sur une maturité de </w:t>
      </w:r>
      <w:r w:rsidR="000C4FC9">
        <w:rPr>
          <w:rFonts w:ascii="Times New Roman" w:hAnsi="Times New Roman" w:cs="Times New Roman"/>
          <w:color w:val="000000" w:themeColor="text1"/>
        </w:rPr>
        <w:t>120</w:t>
      </w:r>
      <w:r w:rsidR="000C4FC9" w:rsidRPr="006E4238">
        <w:rPr>
          <w:rFonts w:ascii="Times New Roman" w:hAnsi="Times New Roman" w:cs="Times New Roman"/>
          <w:color w:val="000000" w:themeColor="text1"/>
        </w:rPr>
        <w:t xml:space="preserve"> mois</w:t>
      </w:r>
      <w:r w:rsidR="000C4FC9">
        <w:rPr>
          <w:rFonts w:ascii="Times New Roman" w:hAnsi="Times New Roman" w:cs="Times New Roman"/>
          <w:color w:val="000000" w:themeColor="text1"/>
        </w:rPr>
        <w:t xml:space="preserve"> et</w:t>
      </w:r>
      <w:r w:rsidR="000C4FC9" w:rsidRPr="006E4238">
        <w:rPr>
          <w:rFonts w:ascii="Times New Roman" w:hAnsi="Times New Roman" w:cs="Times New Roman"/>
          <w:color w:val="000000" w:themeColor="text1"/>
        </w:rPr>
        <w:t xml:space="preserve"> 0</w:t>
      </w:r>
      <w:r w:rsidR="000C4FC9">
        <w:rPr>
          <w:rFonts w:ascii="Times New Roman" w:hAnsi="Times New Roman" w:cs="Times New Roman"/>
          <w:color w:val="000000" w:themeColor="text1"/>
        </w:rPr>
        <w:t>1</w:t>
      </w:r>
      <w:r w:rsidR="000C4FC9" w:rsidRPr="006E4238">
        <w:rPr>
          <w:rFonts w:ascii="Times New Roman" w:hAnsi="Times New Roman" w:cs="Times New Roman"/>
          <w:color w:val="000000" w:themeColor="text1"/>
        </w:rPr>
        <w:t xml:space="preserve"> émission d’Obligations Assimilables du Trésor sur une maturité de </w:t>
      </w:r>
      <w:r w:rsidR="000C4FC9">
        <w:rPr>
          <w:rFonts w:ascii="Times New Roman" w:hAnsi="Times New Roman" w:cs="Times New Roman"/>
          <w:color w:val="000000" w:themeColor="text1"/>
        </w:rPr>
        <w:t>180</w:t>
      </w:r>
      <w:r w:rsidR="000C4FC9" w:rsidRPr="006E4238">
        <w:rPr>
          <w:rFonts w:ascii="Times New Roman" w:hAnsi="Times New Roman" w:cs="Times New Roman"/>
          <w:color w:val="000000" w:themeColor="text1"/>
        </w:rPr>
        <w:t xml:space="preserve"> mois</w:t>
      </w:r>
      <w:r w:rsidR="00D350EB" w:rsidRPr="006E4238">
        <w:rPr>
          <w:rFonts w:ascii="Times New Roman" w:hAnsi="Times New Roman" w:cs="Times New Roman"/>
          <w:color w:val="000000" w:themeColor="text1"/>
        </w:rPr>
        <w:t xml:space="preserve"> </w:t>
      </w:r>
      <w:r w:rsidR="00470E3C" w:rsidRPr="006E4238">
        <w:rPr>
          <w:rFonts w:ascii="Times New Roman" w:hAnsi="Times New Roman" w:cs="Times New Roman"/>
          <w:color w:val="000000" w:themeColor="text1"/>
        </w:rPr>
        <w:t xml:space="preserve">pour un montant global de </w:t>
      </w:r>
      <w:r w:rsidR="007B72FE">
        <w:rPr>
          <w:rFonts w:ascii="Times New Roman" w:hAnsi="Times New Roman" w:cs="Times New Roman"/>
          <w:color w:val="000000" w:themeColor="text1"/>
        </w:rPr>
        <w:t>5</w:t>
      </w:r>
      <w:r w:rsidR="000818FE" w:rsidRPr="006E4238">
        <w:rPr>
          <w:rFonts w:ascii="Times New Roman" w:hAnsi="Times New Roman" w:cs="Times New Roman"/>
          <w:color w:val="000000" w:themeColor="text1"/>
        </w:rPr>
        <w:t xml:space="preserve"> </w:t>
      </w:r>
      <w:r w:rsidR="008032D4" w:rsidRPr="006E4238">
        <w:rPr>
          <w:rFonts w:ascii="Times New Roman" w:hAnsi="Times New Roman" w:cs="Times New Roman"/>
          <w:color w:val="000000" w:themeColor="text1"/>
        </w:rPr>
        <w:t>m</w:t>
      </w:r>
      <w:r w:rsidR="00470E3C" w:rsidRPr="006E4238">
        <w:rPr>
          <w:rFonts w:ascii="Times New Roman" w:hAnsi="Times New Roman" w:cs="Times New Roman"/>
          <w:color w:val="000000" w:themeColor="text1"/>
        </w:rPr>
        <w:t xml:space="preserve">illiards </w:t>
      </w:r>
      <w:r w:rsidR="00863BBC" w:rsidRPr="006E4238">
        <w:rPr>
          <w:rFonts w:ascii="Times New Roman" w:hAnsi="Times New Roman" w:cs="Times New Roman"/>
          <w:color w:val="000000" w:themeColor="text1"/>
        </w:rPr>
        <w:t>F</w:t>
      </w:r>
      <w:r w:rsidR="00FB42ED">
        <w:rPr>
          <w:rFonts w:ascii="Times New Roman" w:hAnsi="Times New Roman" w:cs="Times New Roman"/>
          <w:color w:val="000000" w:themeColor="text1"/>
        </w:rPr>
        <w:t>CFA</w:t>
      </w:r>
      <w:r w:rsidR="001D32D7" w:rsidRPr="006E4238">
        <w:rPr>
          <w:rFonts w:ascii="Times New Roman" w:hAnsi="Times New Roman" w:cs="Times New Roman"/>
          <w:color w:val="000000" w:themeColor="text1"/>
        </w:rPr>
        <w:t xml:space="preserve"> avec </w:t>
      </w:r>
      <w:r w:rsidR="00FF6ED5" w:rsidRPr="006E4238">
        <w:rPr>
          <w:rFonts w:ascii="Times New Roman" w:hAnsi="Times New Roman" w:cs="Times New Roman"/>
          <w:color w:val="000000" w:themeColor="text1"/>
        </w:rPr>
        <w:t>0</w:t>
      </w:r>
      <w:r w:rsidR="00BD438F">
        <w:rPr>
          <w:rFonts w:ascii="Times New Roman" w:hAnsi="Times New Roman" w:cs="Times New Roman"/>
          <w:color w:val="000000" w:themeColor="text1"/>
        </w:rPr>
        <w:t>4</w:t>
      </w:r>
      <w:r w:rsidR="001D32D7" w:rsidRPr="006E4238">
        <w:rPr>
          <w:rFonts w:ascii="Times New Roman" w:hAnsi="Times New Roman" w:cs="Times New Roman"/>
          <w:color w:val="000000" w:themeColor="text1"/>
        </w:rPr>
        <w:t xml:space="preserve"> émissions simultanées</w:t>
      </w:r>
      <w:r w:rsidR="00470E3C" w:rsidRPr="006E4238">
        <w:rPr>
          <w:rFonts w:ascii="Times New Roman" w:hAnsi="Times New Roman" w:cs="Times New Roman"/>
          <w:color w:val="000000" w:themeColor="text1"/>
        </w:rPr>
        <w:t xml:space="preserve">. Les investisseurs ont proposé la valeur globale de </w:t>
      </w:r>
      <w:r w:rsidR="00B55FEE">
        <w:rPr>
          <w:rFonts w:ascii="Times New Roman" w:hAnsi="Times New Roman" w:cs="Times New Roman"/>
          <w:color w:val="000000" w:themeColor="text1"/>
        </w:rPr>
        <w:t>1200</w:t>
      </w:r>
      <w:r w:rsidR="00470E3C" w:rsidRPr="006E4238">
        <w:rPr>
          <w:rFonts w:ascii="Times New Roman" w:hAnsi="Times New Roman" w:cs="Times New Roman"/>
          <w:color w:val="000000" w:themeColor="text1"/>
        </w:rPr>
        <w:t xml:space="preserve"> </w:t>
      </w:r>
      <w:r w:rsidR="008032D4" w:rsidRPr="006E4238">
        <w:rPr>
          <w:rFonts w:ascii="Times New Roman" w:hAnsi="Times New Roman" w:cs="Times New Roman"/>
          <w:color w:val="000000" w:themeColor="text1"/>
        </w:rPr>
        <w:t>m</w:t>
      </w:r>
      <w:r w:rsidR="00470E3C" w:rsidRPr="006E4238">
        <w:rPr>
          <w:rFonts w:ascii="Times New Roman" w:hAnsi="Times New Roman" w:cs="Times New Roman"/>
          <w:color w:val="000000" w:themeColor="text1"/>
        </w:rPr>
        <w:t xml:space="preserve">illiards </w:t>
      </w:r>
      <w:r w:rsidR="00863BBC" w:rsidRPr="006E4238">
        <w:rPr>
          <w:rFonts w:ascii="Times New Roman" w:hAnsi="Times New Roman" w:cs="Times New Roman"/>
          <w:color w:val="000000" w:themeColor="text1"/>
        </w:rPr>
        <w:t>F</w:t>
      </w:r>
      <w:r w:rsidR="00FB42ED">
        <w:rPr>
          <w:rFonts w:ascii="Times New Roman" w:hAnsi="Times New Roman" w:cs="Times New Roman"/>
          <w:color w:val="000000" w:themeColor="text1"/>
        </w:rPr>
        <w:t>CFA</w:t>
      </w:r>
      <w:r w:rsidR="00470E3C" w:rsidRPr="006E4238">
        <w:rPr>
          <w:rFonts w:ascii="Times New Roman" w:hAnsi="Times New Roman" w:cs="Times New Roman"/>
          <w:color w:val="000000" w:themeColor="text1"/>
        </w:rPr>
        <w:t xml:space="preserve"> (soit une couverture de </w:t>
      </w:r>
      <w:r w:rsidR="00323BEE">
        <w:rPr>
          <w:rFonts w:ascii="Times New Roman" w:hAnsi="Times New Roman" w:cs="Times New Roman"/>
          <w:color w:val="000000" w:themeColor="text1"/>
        </w:rPr>
        <w:t>275</w:t>
      </w:r>
      <w:r w:rsidR="00AD159A" w:rsidRPr="006E4238">
        <w:rPr>
          <w:rFonts w:ascii="Times New Roman" w:hAnsi="Times New Roman" w:cs="Times New Roman"/>
          <w:color w:val="000000" w:themeColor="text1"/>
        </w:rPr>
        <w:t>,5</w:t>
      </w:r>
      <w:r w:rsidR="0063235D">
        <w:rPr>
          <w:rFonts w:ascii="Times New Roman" w:hAnsi="Times New Roman" w:cs="Times New Roman"/>
          <w:color w:val="000000" w:themeColor="text1"/>
        </w:rPr>
        <w:t>4</w:t>
      </w:r>
      <w:r w:rsidR="00470E3C" w:rsidRPr="006E4238">
        <w:rPr>
          <w:rFonts w:ascii="Times New Roman" w:hAnsi="Times New Roman" w:cs="Times New Roman"/>
          <w:color w:val="000000" w:themeColor="text1"/>
        </w:rPr>
        <w:t xml:space="preserve">% et l’émetteur a finalement retenu la somme de </w:t>
      </w:r>
      <w:r w:rsidR="0063235D">
        <w:rPr>
          <w:rFonts w:ascii="Times New Roman" w:hAnsi="Times New Roman" w:cs="Times New Roman"/>
          <w:color w:val="000000" w:themeColor="text1"/>
        </w:rPr>
        <w:t>484,877</w:t>
      </w:r>
      <w:r w:rsidR="00470E3C" w:rsidRPr="006E4238">
        <w:rPr>
          <w:rFonts w:ascii="Times New Roman" w:hAnsi="Times New Roman" w:cs="Times New Roman"/>
          <w:color w:val="000000" w:themeColor="text1"/>
        </w:rPr>
        <w:t xml:space="preserve"> </w:t>
      </w:r>
      <w:r w:rsidR="00AF6A49" w:rsidRPr="006E4238">
        <w:rPr>
          <w:rFonts w:ascii="Times New Roman" w:hAnsi="Times New Roman" w:cs="Times New Roman"/>
          <w:color w:val="000000" w:themeColor="text1"/>
        </w:rPr>
        <w:t>m</w:t>
      </w:r>
      <w:r w:rsidR="00470E3C" w:rsidRPr="006E4238">
        <w:rPr>
          <w:rFonts w:ascii="Times New Roman" w:hAnsi="Times New Roman" w:cs="Times New Roman"/>
          <w:color w:val="000000" w:themeColor="text1"/>
        </w:rPr>
        <w:t xml:space="preserve">illiards </w:t>
      </w:r>
      <w:r w:rsidR="00660D2F" w:rsidRPr="006E4238">
        <w:rPr>
          <w:rFonts w:ascii="Times New Roman" w:hAnsi="Times New Roman" w:cs="Times New Roman"/>
          <w:color w:val="000000" w:themeColor="text1"/>
        </w:rPr>
        <w:t>F</w:t>
      </w:r>
      <w:r w:rsidR="00FB42ED">
        <w:rPr>
          <w:rFonts w:ascii="Times New Roman" w:hAnsi="Times New Roman" w:cs="Times New Roman"/>
          <w:color w:val="000000" w:themeColor="text1"/>
        </w:rPr>
        <w:t>CFA</w:t>
      </w:r>
      <w:r w:rsidR="00660D2F" w:rsidRPr="006E4238">
        <w:rPr>
          <w:rFonts w:ascii="Times New Roman" w:hAnsi="Times New Roman" w:cs="Times New Roman"/>
          <w:color w:val="000000" w:themeColor="text1"/>
        </w:rPr>
        <w:t xml:space="preserve"> ;</w:t>
      </w:r>
      <w:r w:rsidR="00470E3C" w:rsidRPr="006E4238">
        <w:rPr>
          <w:rFonts w:ascii="Times New Roman" w:hAnsi="Times New Roman" w:cs="Times New Roman"/>
          <w:color w:val="000000" w:themeColor="text1"/>
        </w:rPr>
        <w:t xml:space="preserve"> soit une couverture des besoins initiaux à hauteur de </w:t>
      </w:r>
      <w:r w:rsidR="000B26CE">
        <w:rPr>
          <w:rFonts w:ascii="Times New Roman" w:hAnsi="Times New Roman" w:cs="Times New Roman"/>
          <w:color w:val="000000" w:themeColor="text1"/>
        </w:rPr>
        <w:t>111</w:t>
      </w:r>
      <w:r w:rsidR="00355D15">
        <w:rPr>
          <w:rFonts w:ascii="Times New Roman" w:hAnsi="Times New Roman" w:cs="Times New Roman"/>
          <w:color w:val="000000" w:themeColor="text1"/>
        </w:rPr>
        <w:t>,34</w:t>
      </w:r>
      <w:r w:rsidR="00470E3C" w:rsidRPr="006E4238">
        <w:rPr>
          <w:rFonts w:ascii="Times New Roman" w:hAnsi="Times New Roman" w:cs="Times New Roman"/>
          <w:color w:val="000000" w:themeColor="text1"/>
        </w:rPr>
        <w:t xml:space="preserve">% et une absorption estimée à </w:t>
      </w:r>
      <w:r w:rsidR="00535537">
        <w:rPr>
          <w:rFonts w:ascii="Times New Roman" w:hAnsi="Times New Roman" w:cs="Times New Roman"/>
          <w:color w:val="000000" w:themeColor="text1"/>
        </w:rPr>
        <w:t>40</w:t>
      </w:r>
      <w:r w:rsidR="003A3CDF" w:rsidRPr="006E4238">
        <w:rPr>
          <w:rFonts w:ascii="Times New Roman" w:hAnsi="Times New Roman" w:cs="Times New Roman"/>
          <w:color w:val="000000" w:themeColor="text1"/>
        </w:rPr>
        <w:t>,</w:t>
      </w:r>
      <w:r w:rsidR="00DA773E" w:rsidRPr="006E4238">
        <w:rPr>
          <w:rFonts w:ascii="Times New Roman" w:hAnsi="Times New Roman" w:cs="Times New Roman"/>
          <w:color w:val="000000" w:themeColor="text1"/>
        </w:rPr>
        <w:t>20</w:t>
      </w:r>
      <w:r w:rsidR="00470E3C" w:rsidRPr="006E4238">
        <w:rPr>
          <w:rFonts w:ascii="Times New Roman" w:hAnsi="Times New Roman" w:cs="Times New Roman"/>
          <w:color w:val="000000" w:themeColor="text1"/>
        </w:rPr>
        <w:t>% du montant proposé</w:t>
      </w:r>
      <w:r w:rsidR="00AD6511" w:rsidRPr="006E4238">
        <w:rPr>
          <w:rFonts w:ascii="Times New Roman" w:hAnsi="Times New Roman" w:cs="Times New Roman"/>
          <w:color w:val="000000" w:themeColor="text1"/>
        </w:rPr>
        <w:t>.</w:t>
      </w:r>
    </w:p>
    <w:p w14:paraId="4ED0D3A3" w14:textId="7A12C190" w:rsidR="00DA773E" w:rsidRPr="006E4238" w:rsidRDefault="00D12E51" w:rsidP="00E679AB">
      <w:pPr>
        <w:jc w:val="both"/>
        <w:rPr>
          <w:rFonts w:ascii="Times New Roman" w:hAnsi="Times New Roman" w:cs="Times New Roman"/>
          <w:color w:val="000000" w:themeColor="text1"/>
        </w:rPr>
      </w:pPr>
      <w:r>
        <w:rPr>
          <w:noProof/>
        </w:rPr>
        <w:drawing>
          <wp:inline distT="0" distB="0" distL="0" distR="0" wp14:anchorId="3C98BAA8" wp14:editId="4A3D96EC">
            <wp:extent cx="5743575" cy="2000250"/>
            <wp:effectExtent l="0" t="0" r="9525" b="0"/>
            <wp:docPr id="9" name="Graphique 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17000000}"/>
                </a:ext>
                <a:ext uri="{147F2762-F138-4A5C-976F-8EAC2B608ADB}">
                  <a16:predDERef xmlns:a16="http://schemas.microsoft.com/office/drawing/2014/main" pred="{00000000-0008-0000-08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D40AA6A" w14:textId="6B5E125E" w:rsidR="00755130" w:rsidRPr="006E4238" w:rsidRDefault="002A243A" w:rsidP="0004116D">
      <w:pPr>
        <w:rPr>
          <w:rFonts w:ascii="Times New Roman" w:hAnsi="Times New Roman" w:cs="Times New Roman"/>
          <w:sz w:val="18"/>
          <w:szCs w:val="18"/>
        </w:rPr>
      </w:pPr>
      <w:r w:rsidRPr="006E4238">
        <w:rPr>
          <w:rFonts w:ascii="Times New Roman" w:hAnsi="Times New Roman" w:cs="Times New Roman"/>
          <w:noProof/>
        </w:rPr>
        <w:t xml:space="preserve"> </w:t>
      </w:r>
      <w:r w:rsidR="00F3321B" w:rsidRPr="006E4238">
        <w:rPr>
          <w:rFonts w:ascii="Times New Roman" w:hAnsi="Times New Roman" w:cs="Times New Roman"/>
          <w:b/>
          <w:bCs/>
          <w:sz w:val="18"/>
          <w:szCs w:val="18"/>
          <w:u w:val="single"/>
        </w:rPr>
        <w:t>Source</w:t>
      </w:r>
      <w:r w:rsidR="00F3321B" w:rsidRPr="006E4238">
        <w:rPr>
          <w:rFonts w:ascii="Times New Roman" w:hAnsi="Times New Roman" w:cs="Times New Roman"/>
          <w:sz w:val="18"/>
          <w:szCs w:val="18"/>
        </w:rPr>
        <w:t xml:space="preserve"> : </w:t>
      </w:r>
      <w:proofErr w:type="spellStart"/>
      <w:r w:rsidR="00F3321B" w:rsidRPr="006E4238">
        <w:rPr>
          <w:rFonts w:ascii="Times New Roman" w:hAnsi="Times New Roman" w:cs="Times New Roman"/>
          <w:sz w:val="18"/>
          <w:szCs w:val="18"/>
        </w:rPr>
        <w:t>um</w:t>
      </w:r>
      <w:r w:rsidR="002F32C8" w:rsidRPr="006E4238">
        <w:rPr>
          <w:rFonts w:ascii="Times New Roman" w:hAnsi="Times New Roman" w:cs="Times New Roman"/>
          <w:sz w:val="18"/>
          <w:szCs w:val="18"/>
        </w:rPr>
        <w:t>oa</w:t>
      </w:r>
      <w:proofErr w:type="spellEnd"/>
      <w:r w:rsidR="00083D1B" w:rsidRPr="006E4238">
        <w:rPr>
          <w:rFonts w:ascii="Times New Roman" w:hAnsi="Times New Roman" w:cs="Times New Roman"/>
          <w:sz w:val="18"/>
          <w:szCs w:val="18"/>
        </w:rPr>
        <w:t>-</w:t>
      </w:r>
      <w:r w:rsidR="00F3321B" w:rsidRPr="006E4238">
        <w:rPr>
          <w:rFonts w:ascii="Times New Roman" w:hAnsi="Times New Roman" w:cs="Times New Roman"/>
          <w:sz w:val="18"/>
          <w:szCs w:val="18"/>
        </w:rPr>
        <w:t>titres / analyses CGF Bourse</w:t>
      </w:r>
    </w:p>
    <w:p w14:paraId="3DE1E184" w14:textId="68CE14A4" w:rsidR="006F4591" w:rsidRPr="006E4238" w:rsidRDefault="00A2490A" w:rsidP="00BA4317">
      <w:pPr>
        <w:rPr>
          <w:rFonts w:ascii="Times New Roman" w:hAnsi="Times New Roman" w:cs="Times New Roman"/>
          <w:color w:val="2F5496" w:themeColor="accent1" w:themeShade="BF"/>
          <w:sz w:val="2"/>
          <w:szCs w:val="2"/>
        </w:rPr>
      </w:pPr>
      <w:r w:rsidRPr="006E4238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54DC0950" wp14:editId="05B6B634">
                <wp:simplePos x="0" y="0"/>
                <wp:positionH relativeFrom="column">
                  <wp:posOffset>6229985</wp:posOffset>
                </wp:positionH>
                <wp:positionV relativeFrom="paragraph">
                  <wp:posOffset>-761365</wp:posOffset>
                </wp:positionV>
                <wp:extent cx="295275" cy="276225"/>
                <wp:effectExtent l="0" t="0" r="0" b="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042339" w14:textId="77777777" w:rsidR="007A1D8B" w:rsidRPr="00E73593" w:rsidRDefault="007A1D8B" w:rsidP="002A243A">
                            <w:pPr>
                              <w:jc w:val="center"/>
                              <w:rPr>
                                <w:rFonts w:ascii="Maiandra GD" w:hAnsi="Maiandra GD"/>
                              </w:rPr>
                            </w:pPr>
                            <w:r>
                              <w:rPr>
                                <w:rFonts w:ascii="Maiandra GD" w:hAnsi="Maiandra GD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DC0950" id="Rectangle 17" o:spid="_x0000_s1032" style="position:absolute;margin-left:490.55pt;margin-top:-59.95pt;width:23.25pt;height:21.75pt;z-index:25165824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" filled="f" stroked="f" strokeweight="1pt">
                <v:textbox>
                  <w:txbxContent>
                    <w:p w14:paraId="2C042339" w14:textId="77777777" w:rsidR="007A1D8B" w:rsidRPr="00E73593" w:rsidRDefault="007A1D8B" w:rsidP="002A243A">
                      <w:pPr>
                        <w:jc w:val="center"/>
                        <w:rPr>
                          <w:rFonts w:ascii="Maiandra GD" w:hAnsi="Maiandra GD"/>
                        </w:rPr>
                      </w:pPr>
                      <w:r>
                        <w:rPr>
                          <w:rFonts w:ascii="Maiandra GD" w:hAnsi="Maiandra GD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</w:p>
    <w:p w14:paraId="20AB31ED" w14:textId="5E90C429" w:rsidR="00BA4317" w:rsidRPr="006E4238" w:rsidRDefault="00BA4317" w:rsidP="00BA4317">
      <w:pPr>
        <w:pStyle w:val="Paragraphedeliste"/>
        <w:numPr>
          <w:ilvl w:val="0"/>
          <w:numId w:val="2"/>
        </w:numPr>
        <w:ind w:left="426" w:hanging="426"/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</w:pPr>
      <w:r w:rsidRPr="006E4238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>Courbe des taux zéro coupon du pays</w:t>
      </w:r>
    </w:p>
    <w:p w14:paraId="28809C7A" w14:textId="2B197A95" w:rsidR="008D40F5" w:rsidRPr="006E4238" w:rsidRDefault="006B5B56" w:rsidP="00A47637">
      <w:pPr>
        <w:jc w:val="both"/>
        <w:rPr>
          <w:rFonts w:ascii="Times New Roman" w:hAnsi="Times New Roman" w:cs="Times New Roman"/>
        </w:rPr>
      </w:pPr>
      <w:r w:rsidRPr="006E4238">
        <w:rPr>
          <w:rFonts w:ascii="Times New Roman" w:hAnsi="Times New Roman" w:cs="Times New Roman"/>
        </w:rPr>
        <w:t>Évolution</w:t>
      </w:r>
      <w:r w:rsidR="00DF34E9" w:rsidRPr="006E4238">
        <w:rPr>
          <w:rFonts w:ascii="Times New Roman" w:hAnsi="Times New Roman" w:cs="Times New Roman"/>
        </w:rPr>
        <w:t xml:space="preserve"> </w:t>
      </w:r>
      <w:r w:rsidR="006D08D3" w:rsidRPr="006E4238">
        <w:rPr>
          <w:rFonts w:ascii="Times New Roman" w:hAnsi="Times New Roman" w:cs="Times New Roman"/>
        </w:rPr>
        <w:t xml:space="preserve">depuis </w:t>
      </w:r>
      <w:r w:rsidRPr="006E4238">
        <w:rPr>
          <w:rFonts w:ascii="Times New Roman" w:hAnsi="Times New Roman" w:cs="Times New Roman"/>
        </w:rPr>
        <w:t>janvier</w:t>
      </w:r>
      <w:r w:rsidR="00DF34E9" w:rsidRPr="006E4238">
        <w:rPr>
          <w:rFonts w:ascii="Times New Roman" w:hAnsi="Times New Roman" w:cs="Times New Roman"/>
        </w:rPr>
        <w:t xml:space="preserve"> 202</w:t>
      </w:r>
      <w:r w:rsidR="00251552">
        <w:rPr>
          <w:rFonts w:ascii="Times New Roman" w:hAnsi="Times New Roman" w:cs="Times New Roman"/>
        </w:rPr>
        <w:t>1</w:t>
      </w:r>
      <w:r w:rsidR="00BA4317" w:rsidRPr="006E4238">
        <w:rPr>
          <w:rFonts w:ascii="Times New Roman" w:hAnsi="Times New Roman" w:cs="Times New Roman"/>
        </w:rPr>
        <w:t xml:space="preserve"> des taux zéro coupon</w:t>
      </w:r>
      <w:r w:rsidR="00742981" w:rsidRPr="006E4238">
        <w:rPr>
          <w:rStyle w:val="Appelnotedebasdep"/>
          <w:rFonts w:ascii="Times New Roman" w:hAnsi="Times New Roman" w:cs="Times New Roman"/>
        </w:rPr>
        <w:footnoteReference w:id="2"/>
      </w:r>
      <w:r w:rsidR="00742981" w:rsidRPr="006E4238">
        <w:rPr>
          <w:rFonts w:ascii="Times New Roman" w:hAnsi="Times New Roman" w:cs="Times New Roman"/>
        </w:rPr>
        <w:t xml:space="preserve"> </w:t>
      </w:r>
      <w:r w:rsidR="00BA4317" w:rsidRPr="006E4238">
        <w:rPr>
          <w:rFonts w:ascii="Times New Roman" w:hAnsi="Times New Roman" w:cs="Times New Roman"/>
        </w:rPr>
        <w:t xml:space="preserve">de l’Etat </w:t>
      </w:r>
      <w:r w:rsidR="00131697" w:rsidRPr="006E4238">
        <w:rPr>
          <w:rFonts w:ascii="Times New Roman" w:hAnsi="Times New Roman" w:cs="Times New Roman"/>
        </w:rPr>
        <w:t>du Sénégal</w:t>
      </w:r>
      <w:r w:rsidR="00BA0813" w:rsidRPr="006E4238">
        <w:rPr>
          <w:rFonts w:ascii="Times New Roman" w:hAnsi="Times New Roman" w:cs="Times New Roman"/>
        </w:rPr>
        <w:t xml:space="preserve"> </w:t>
      </w:r>
      <w:r w:rsidR="00DF34E9" w:rsidRPr="006E4238">
        <w:rPr>
          <w:rFonts w:ascii="Times New Roman" w:hAnsi="Times New Roman" w:cs="Times New Roman"/>
        </w:rPr>
        <w:t>sur l</w:t>
      </w:r>
      <w:r w:rsidR="0004116D" w:rsidRPr="006E4238">
        <w:rPr>
          <w:rFonts w:ascii="Times New Roman" w:hAnsi="Times New Roman" w:cs="Times New Roman"/>
        </w:rPr>
        <w:t>es</w:t>
      </w:r>
      <w:r w:rsidR="00DF34E9" w:rsidRPr="006E4238">
        <w:rPr>
          <w:rFonts w:ascii="Times New Roman" w:hAnsi="Times New Roman" w:cs="Times New Roman"/>
        </w:rPr>
        <w:t xml:space="preserve"> maturité</w:t>
      </w:r>
      <w:r w:rsidR="0004116D" w:rsidRPr="006E4238">
        <w:rPr>
          <w:rFonts w:ascii="Times New Roman" w:hAnsi="Times New Roman" w:cs="Times New Roman"/>
        </w:rPr>
        <w:t>s</w:t>
      </w:r>
      <w:r w:rsidR="00DF34E9" w:rsidRPr="006E4238">
        <w:rPr>
          <w:rFonts w:ascii="Times New Roman" w:hAnsi="Times New Roman" w:cs="Times New Roman"/>
        </w:rPr>
        <w:t xml:space="preserve"> </w:t>
      </w:r>
      <w:r w:rsidR="008B2A06">
        <w:rPr>
          <w:rFonts w:ascii="Times New Roman" w:hAnsi="Times New Roman" w:cs="Times New Roman"/>
        </w:rPr>
        <w:t>allan</w:t>
      </w:r>
      <w:r w:rsidR="00343F4C">
        <w:rPr>
          <w:rFonts w:ascii="Times New Roman" w:hAnsi="Times New Roman" w:cs="Times New Roman"/>
        </w:rPr>
        <w:t>t de 9 mois à 15 ans</w:t>
      </w:r>
      <w:r w:rsidR="00F96737" w:rsidRPr="006E4238">
        <w:rPr>
          <w:rFonts w:ascii="Times New Roman" w:hAnsi="Times New Roman" w:cs="Times New Roman"/>
        </w:rPr>
        <w:t xml:space="preserve"> </w:t>
      </w:r>
      <w:r w:rsidR="00E66058" w:rsidRPr="006E4238">
        <w:rPr>
          <w:rFonts w:ascii="Times New Roman" w:hAnsi="Times New Roman" w:cs="Times New Roman"/>
        </w:rPr>
        <w:t>:</w:t>
      </w:r>
    </w:p>
    <w:p w14:paraId="6EA5AEC8" w14:textId="4D394998" w:rsidR="003675A9" w:rsidRPr="006E4238" w:rsidRDefault="00210F10" w:rsidP="005315F8">
      <w:pPr>
        <w:spacing w:after="0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9C9247C" wp14:editId="76D7FE56">
            <wp:extent cx="5886450" cy="2454275"/>
            <wp:effectExtent l="0" t="0" r="0" b="3175"/>
            <wp:docPr id="1" name="Graphique 1">
              <a:extLst xmlns:a="http://schemas.openxmlformats.org/drawingml/2006/main">
                <a:ext uri="{FF2B5EF4-FFF2-40B4-BE49-F238E27FC236}">
                  <a16:creationId xmlns:a16="http://schemas.microsoft.com/office/drawing/2014/main" id="{D1BC072C-5881-4D5E-9148-DD3D85F1BD5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1FD70801" w14:textId="4DDC368E" w:rsidR="00BD3349" w:rsidRPr="006E4238" w:rsidRDefault="00BD3349" w:rsidP="005315F8">
      <w:pPr>
        <w:spacing w:after="0"/>
        <w:rPr>
          <w:rFonts w:ascii="Times New Roman" w:hAnsi="Times New Roman" w:cs="Times New Roman"/>
          <w:b/>
          <w:bCs/>
          <w:sz w:val="18"/>
          <w:szCs w:val="18"/>
          <w:u w:val="single"/>
        </w:rPr>
      </w:pPr>
    </w:p>
    <w:p w14:paraId="11A07F76" w14:textId="3B0DEE68" w:rsidR="00BD3349" w:rsidRPr="006E4238" w:rsidRDefault="00F3321B" w:rsidP="005315F8">
      <w:pPr>
        <w:spacing w:after="0"/>
        <w:rPr>
          <w:rFonts w:ascii="Times New Roman" w:hAnsi="Times New Roman" w:cs="Times New Roman"/>
          <w:sz w:val="18"/>
          <w:szCs w:val="18"/>
        </w:rPr>
      </w:pPr>
      <w:r w:rsidRPr="006E4238">
        <w:rPr>
          <w:rFonts w:ascii="Times New Roman" w:hAnsi="Times New Roman" w:cs="Times New Roman"/>
          <w:b/>
          <w:bCs/>
          <w:sz w:val="18"/>
          <w:szCs w:val="18"/>
          <w:u w:val="single"/>
        </w:rPr>
        <w:t>Source</w:t>
      </w:r>
      <w:r w:rsidRPr="006E4238">
        <w:rPr>
          <w:rFonts w:ascii="Times New Roman" w:hAnsi="Times New Roman" w:cs="Times New Roman"/>
          <w:sz w:val="18"/>
          <w:szCs w:val="18"/>
        </w:rPr>
        <w:t xml:space="preserve"> : </w:t>
      </w:r>
      <w:proofErr w:type="spellStart"/>
      <w:r w:rsidRPr="006E4238">
        <w:rPr>
          <w:rFonts w:ascii="Times New Roman" w:hAnsi="Times New Roman" w:cs="Times New Roman"/>
          <w:sz w:val="18"/>
          <w:szCs w:val="18"/>
        </w:rPr>
        <w:t>um</w:t>
      </w:r>
      <w:r w:rsidR="002F32C8" w:rsidRPr="006E4238">
        <w:rPr>
          <w:rFonts w:ascii="Times New Roman" w:hAnsi="Times New Roman" w:cs="Times New Roman"/>
          <w:sz w:val="18"/>
          <w:szCs w:val="18"/>
        </w:rPr>
        <w:t>oa</w:t>
      </w:r>
      <w:proofErr w:type="spellEnd"/>
      <w:r w:rsidR="00130FD7" w:rsidRPr="006E4238">
        <w:rPr>
          <w:rFonts w:ascii="Times New Roman" w:hAnsi="Times New Roman" w:cs="Times New Roman"/>
          <w:sz w:val="18"/>
          <w:szCs w:val="18"/>
        </w:rPr>
        <w:t>-</w:t>
      </w:r>
      <w:r w:rsidRPr="006E4238">
        <w:rPr>
          <w:rFonts w:ascii="Times New Roman" w:hAnsi="Times New Roman" w:cs="Times New Roman"/>
          <w:sz w:val="18"/>
          <w:szCs w:val="18"/>
        </w:rPr>
        <w:t>titres / analyses CGF Bourse</w:t>
      </w:r>
    </w:p>
    <w:p w14:paraId="669A4F16" w14:textId="781D9021" w:rsidR="00661A13" w:rsidRDefault="00661A13" w:rsidP="005315F8">
      <w:pPr>
        <w:spacing w:after="0"/>
        <w:rPr>
          <w:rFonts w:ascii="Times New Roman" w:hAnsi="Times New Roman" w:cs="Times New Roman"/>
          <w:sz w:val="18"/>
          <w:szCs w:val="18"/>
        </w:rPr>
      </w:pPr>
    </w:p>
    <w:p w14:paraId="099CD9A4" w14:textId="5BDEA496" w:rsidR="00A831B6" w:rsidRDefault="00A831B6" w:rsidP="005315F8">
      <w:pPr>
        <w:spacing w:after="0"/>
        <w:rPr>
          <w:rFonts w:ascii="Times New Roman" w:hAnsi="Times New Roman" w:cs="Times New Roman"/>
          <w:sz w:val="18"/>
          <w:szCs w:val="18"/>
        </w:rPr>
      </w:pPr>
    </w:p>
    <w:p w14:paraId="4479ECA1" w14:textId="49B96655" w:rsidR="005B7E8C" w:rsidRPr="005B1829" w:rsidRDefault="00F3321B" w:rsidP="00B41BA8">
      <w:pPr>
        <w:pStyle w:val="Paragraphedeliste"/>
        <w:numPr>
          <w:ilvl w:val="0"/>
          <w:numId w:val="2"/>
        </w:numPr>
        <w:ind w:left="426" w:hanging="426"/>
        <w:rPr>
          <w:rFonts w:ascii="Times New Roman" w:hAnsi="Times New Roman" w:cs="Times New Roman"/>
          <w:sz w:val="18"/>
          <w:szCs w:val="18"/>
        </w:rPr>
      </w:pPr>
      <w:r w:rsidRPr="005B1829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>Revue dernière émission</w:t>
      </w:r>
    </w:p>
    <w:tbl>
      <w:tblPr>
        <w:tblW w:w="5023" w:type="dxa"/>
        <w:tblLook w:val="04A0" w:firstRow="1" w:lastRow="0" w:firstColumn="1" w:lastColumn="0" w:noHBand="0" w:noVBand="1"/>
      </w:tblPr>
      <w:tblGrid>
        <w:gridCol w:w="3427"/>
        <w:gridCol w:w="1596"/>
      </w:tblGrid>
      <w:tr w:rsidR="005B1829" w14:paraId="2C733295" w14:textId="77777777" w:rsidTr="005B1829">
        <w:trPr>
          <w:trHeight w:val="251"/>
        </w:trPr>
        <w:tc>
          <w:tcPr>
            <w:tcW w:w="5023" w:type="dxa"/>
            <w:gridSpan w:val="2"/>
            <w:tcBorders>
              <w:top w:val="nil"/>
              <w:left w:val="nil"/>
              <w:bottom w:val="single" w:sz="8" w:space="0" w:color="5B9BD5"/>
              <w:right w:val="nil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8EC4DD8" w14:textId="7DB8482C" w:rsidR="005B1829" w:rsidRDefault="005B1829">
            <w:pPr>
              <w:jc w:val="center"/>
              <w:rPr>
                <w:b/>
                <w:bCs/>
                <w:color w:val="2F5496"/>
                <w:sz w:val="20"/>
                <w:szCs w:val="20"/>
              </w:rPr>
            </w:pPr>
            <w:r>
              <w:rPr>
                <w:b/>
                <w:bCs/>
                <w:color w:val="2F5496"/>
                <w:sz w:val="20"/>
                <w:szCs w:val="20"/>
                <w:lang w:val="fr-SN"/>
              </w:rPr>
              <w:t xml:space="preserve">Dernière émission OAT SN sur </w:t>
            </w:r>
            <w:r w:rsidR="007A38DD">
              <w:rPr>
                <w:b/>
                <w:bCs/>
                <w:color w:val="2F5496"/>
                <w:sz w:val="20"/>
                <w:szCs w:val="20"/>
                <w:lang w:val="fr-SN"/>
              </w:rPr>
              <w:t>120</w:t>
            </w:r>
            <w:r>
              <w:rPr>
                <w:b/>
                <w:bCs/>
                <w:color w:val="2F5496"/>
                <w:sz w:val="20"/>
                <w:szCs w:val="20"/>
                <w:lang w:val="fr-SN"/>
              </w:rPr>
              <w:t xml:space="preserve"> mois</w:t>
            </w:r>
          </w:p>
        </w:tc>
      </w:tr>
      <w:tr w:rsidR="005B1829" w14:paraId="43213D97" w14:textId="77777777" w:rsidTr="005B1829">
        <w:trPr>
          <w:trHeight w:val="238"/>
        </w:trPr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A68532C" w14:textId="77777777" w:rsidR="005B1829" w:rsidRDefault="005B1829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fr-SN"/>
              </w:rPr>
              <w:t>Date de l’opération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EEAF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F4B9F0A" w14:textId="5D8181D5" w:rsidR="005B1829" w:rsidRDefault="008A2AA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03</w:t>
            </w:r>
            <w:r w:rsidR="005D299E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09</w:t>
            </w:r>
            <w:r w:rsidR="005B1829">
              <w:rPr>
                <w:color w:val="000000"/>
                <w:sz w:val="20"/>
                <w:szCs w:val="20"/>
              </w:rPr>
              <w:t>/2021</w:t>
            </w:r>
          </w:p>
        </w:tc>
      </w:tr>
      <w:tr w:rsidR="005B1829" w14:paraId="47D5357A" w14:textId="77777777" w:rsidTr="005B1829">
        <w:trPr>
          <w:trHeight w:val="251"/>
        </w:trPr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D44A68A" w14:textId="77777777" w:rsidR="005B1829" w:rsidRDefault="005B1829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fr-SN"/>
              </w:rPr>
              <w:t>Taux facial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DB5F06B" w14:textId="11E1B967" w:rsidR="005B1829" w:rsidRDefault="00660D2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  <w:r w:rsidR="00520313">
              <w:rPr>
                <w:color w:val="000000"/>
              </w:rPr>
              <w:t>,80</w:t>
            </w:r>
            <w:r w:rsidR="00767203">
              <w:rPr>
                <w:color w:val="000000"/>
              </w:rPr>
              <w:t>%</w:t>
            </w:r>
          </w:p>
        </w:tc>
      </w:tr>
      <w:tr w:rsidR="005B1829" w14:paraId="108E9122" w14:textId="77777777" w:rsidTr="005B1829">
        <w:trPr>
          <w:trHeight w:val="251"/>
        </w:trPr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97165DB" w14:textId="77777777" w:rsidR="005B1829" w:rsidRDefault="005B1829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fr-SN"/>
              </w:rPr>
              <w:t>Taux d'absorption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EEAF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E5D68E8" w14:textId="43AE4091" w:rsidR="005B1829" w:rsidRDefault="004C18F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23,99</w:t>
            </w:r>
            <w:r w:rsidR="005B1829">
              <w:rPr>
                <w:color w:val="000000"/>
              </w:rPr>
              <w:t>%</w:t>
            </w:r>
          </w:p>
        </w:tc>
      </w:tr>
      <w:tr w:rsidR="005B1829" w14:paraId="5BACB07C" w14:textId="77777777" w:rsidTr="005B1829">
        <w:trPr>
          <w:trHeight w:val="238"/>
        </w:trPr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8627AC6" w14:textId="0891FA50" w:rsidR="005B1829" w:rsidRDefault="005B1829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fr-SN"/>
              </w:rPr>
              <w:t xml:space="preserve">Taux </w:t>
            </w:r>
            <w:r w:rsidR="0076589C">
              <w:rPr>
                <w:color w:val="000000"/>
                <w:sz w:val="20"/>
                <w:szCs w:val="20"/>
                <w:lang w:val="fr-SN"/>
              </w:rPr>
              <w:t xml:space="preserve">/Prix </w:t>
            </w:r>
            <w:r>
              <w:rPr>
                <w:color w:val="000000"/>
                <w:sz w:val="20"/>
                <w:szCs w:val="20"/>
                <w:lang w:val="fr-SN"/>
              </w:rPr>
              <w:t xml:space="preserve">marginal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50CEB54" w14:textId="32B1B8B9" w:rsidR="005B1829" w:rsidRDefault="009C2E5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  <w:r w:rsidR="004C18F6">
              <w:rPr>
                <w:color w:val="000000"/>
                <w:sz w:val="20"/>
                <w:szCs w:val="20"/>
              </w:rPr>
              <w:t>2</w:t>
            </w:r>
            <w:r>
              <w:rPr>
                <w:color w:val="000000"/>
                <w:sz w:val="20"/>
                <w:szCs w:val="20"/>
              </w:rPr>
              <w:t>,</w:t>
            </w:r>
            <w:r w:rsidR="004C18F6">
              <w:rPr>
                <w:color w:val="000000"/>
                <w:sz w:val="20"/>
                <w:szCs w:val="20"/>
              </w:rPr>
              <w:t>26</w:t>
            </w:r>
            <w:r w:rsidR="005B1829">
              <w:rPr>
                <w:color w:val="000000"/>
                <w:sz w:val="20"/>
                <w:szCs w:val="20"/>
              </w:rPr>
              <w:t>%</w:t>
            </w:r>
          </w:p>
        </w:tc>
      </w:tr>
      <w:tr w:rsidR="005B1829" w14:paraId="7FBC4CD6" w14:textId="77777777" w:rsidTr="005B1829">
        <w:trPr>
          <w:trHeight w:val="238"/>
        </w:trPr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FB5D04" w14:textId="694D2EFB" w:rsidR="005B1829" w:rsidRDefault="005B1829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fr-SN"/>
              </w:rPr>
              <w:t>Taux</w:t>
            </w:r>
            <w:r w:rsidR="0076589C">
              <w:rPr>
                <w:color w:val="000000"/>
                <w:sz w:val="20"/>
                <w:szCs w:val="20"/>
                <w:lang w:val="fr-SN"/>
              </w:rPr>
              <w:t xml:space="preserve">/Prix </w:t>
            </w:r>
            <w:r>
              <w:rPr>
                <w:color w:val="000000"/>
                <w:sz w:val="20"/>
                <w:szCs w:val="20"/>
                <w:lang w:val="fr-SN"/>
              </w:rPr>
              <w:t>moyen pondéré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EEAF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82C1F5E" w14:textId="5D60C538" w:rsidR="005B1829" w:rsidRDefault="009C2E5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fr-SN"/>
              </w:rPr>
              <w:t>10</w:t>
            </w:r>
            <w:r w:rsidR="0088408F">
              <w:rPr>
                <w:color w:val="000000"/>
                <w:sz w:val="20"/>
                <w:szCs w:val="20"/>
                <w:lang w:val="fr-SN"/>
              </w:rPr>
              <w:t>2</w:t>
            </w:r>
            <w:r>
              <w:rPr>
                <w:color w:val="000000"/>
                <w:sz w:val="20"/>
                <w:szCs w:val="20"/>
                <w:lang w:val="fr-SN"/>
              </w:rPr>
              <w:t>,</w:t>
            </w:r>
            <w:r w:rsidR="0088408F">
              <w:rPr>
                <w:color w:val="000000"/>
                <w:sz w:val="20"/>
                <w:szCs w:val="20"/>
                <w:lang w:val="fr-SN"/>
              </w:rPr>
              <w:t>862</w:t>
            </w:r>
            <w:r w:rsidR="00F371E4">
              <w:rPr>
                <w:color w:val="000000"/>
                <w:sz w:val="20"/>
                <w:szCs w:val="20"/>
                <w:lang w:val="fr-SN"/>
              </w:rPr>
              <w:t>%</w:t>
            </w:r>
          </w:p>
        </w:tc>
      </w:tr>
    </w:tbl>
    <w:p w14:paraId="64ADCD51" w14:textId="02685411" w:rsidR="004F63EC" w:rsidRDefault="004F63EC" w:rsidP="004F63EC">
      <w:pPr>
        <w:pStyle w:val="Paragraphedeliste"/>
        <w:ind w:left="426"/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</w:pPr>
    </w:p>
    <w:p w14:paraId="10666A80" w14:textId="42E6A470" w:rsidR="007A66A4" w:rsidRPr="006E4238" w:rsidRDefault="007A66A4" w:rsidP="00390A79">
      <w:pPr>
        <w:pStyle w:val="Paragraphedeliste"/>
        <w:numPr>
          <w:ilvl w:val="0"/>
          <w:numId w:val="2"/>
        </w:numPr>
        <w:ind w:left="426" w:hanging="426"/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</w:pPr>
      <w:r w:rsidRPr="006E4238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>Recommandation</w:t>
      </w:r>
      <w:r w:rsidR="003A48A8" w:rsidRPr="006E4238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>s</w:t>
      </w:r>
      <w:r w:rsidR="002A243A" w:rsidRPr="006E4238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14:paraId="4EE117BC" w14:textId="280BE8B0" w:rsidR="00A46A0C" w:rsidRPr="006E4238" w:rsidRDefault="00A46A0C">
      <w:pPr>
        <w:rPr>
          <w:rFonts w:ascii="Times New Roman" w:hAnsi="Times New Roman" w:cs="Times New Roman"/>
          <w:sz w:val="18"/>
          <w:szCs w:val="18"/>
        </w:rPr>
      </w:pPr>
    </w:p>
    <w:tbl>
      <w:tblPr>
        <w:tblW w:w="500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82"/>
        <w:gridCol w:w="2645"/>
        <w:gridCol w:w="1181"/>
      </w:tblGrid>
      <w:tr w:rsidR="00B7608C" w14:paraId="7365957B" w14:textId="77777777" w:rsidTr="00572084">
        <w:trPr>
          <w:trHeight w:val="212"/>
        </w:trPr>
        <w:tc>
          <w:tcPr>
            <w:tcW w:w="5008" w:type="dxa"/>
            <w:gridSpan w:val="3"/>
            <w:tcBorders>
              <w:top w:val="single" w:sz="8" w:space="0" w:color="9CC2E5"/>
              <w:left w:val="single" w:sz="8" w:space="0" w:color="9CC2E5"/>
              <w:bottom w:val="single" w:sz="8" w:space="0" w:color="9CC2E5"/>
              <w:right w:val="single" w:sz="8" w:space="0" w:color="9CC2E5"/>
            </w:tcBorders>
            <w:shd w:val="clear" w:color="000000" w:fill="2F549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134D894" w14:textId="2CF45365" w:rsidR="00B7608C" w:rsidRDefault="00B7608C">
            <w:pPr>
              <w:jc w:val="center"/>
              <w:rPr>
                <w:rFonts w:ascii="Calibri" w:hAnsi="Calibri" w:cs="Calibri"/>
                <w:b/>
                <w:bCs/>
                <w:color w:val="FFFFFF"/>
              </w:rPr>
            </w:pPr>
            <w:r>
              <w:rPr>
                <w:rFonts w:ascii="Calibri" w:hAnsi="Calibri" w:cs="Calibri"/>
                <w:b/>
                <w:bCs/>
                <w:color w:val="FFFFFF"/>
              </w:rPr>
              <w:t xml:space="preserve">OAT maturité </w:t>
            </w:r>
            <w:r w:rsidR="006426A1">
              <w:rPr>
                <w:rFonts w:ascii="Calibri" w:hAnsi="Calibri" w:cs="Calibri"/>
                <w:b/>
                <w:bCs/>
                <w:color w:val="FFFFFF"/>
              </w:rPr>
              <w:t>84</w:t>
            </w:r>
            <w:r>
              <w:rPr>
                <w:rFonts w:ascii="Calibri" w:hAnsi="Calibri" w:cs="Calibri"/>
                <w:b/>
                <w:bCs/>
                <w:color w:val="FFFFFF"/>
              </w:rPr>
              <w:t xml:space="preserve"> mois</w:t>
            </w:r>
          </w:p>
        </w:tc>
      </w:tr>
      <w:tr w:rsidR="00B7608C" w14:paraId="63B0F4CB" w14:textId="77777777" w:rsidTr="00572084">
        <w:trPr>
          <w:trHeight w:val="212"/>
        </w:trPr>
        <w:tc>
          <w:tcPr>
            <w:tcW w:w="0" w:type="auto"/>
            <w:gridSpan w:val="3"/>
            <w:tcBorders>
              <w:top w:val="single" w:sz="8" w:space="0" w:color="9CC2E5"/>
              <w:left w:val="single" w:sz="8" w:space="0" w:color="9CC2E5"/>
              <w:bottom w:val="single" w:sz="8" w:space="0" w:color="9CC2E5"/>
              <w:right w:val="single" w:sz="8" w:space="0" w:color="9CC2E5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B248938" w14:textId="77777777" w:rsidR="00B7608C" w:rsidRDefault="00B7608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Prix de soumission proposés</w:t>
            </w:r>
          </w:p>
        </w:tc>
      </w:tr>
      <w:tr w:rsidR="00B7608C" w14:paraId="28DE4A39" w14:textId="77777777" w:rsidTr="00572084">
        <w:trPr>
          <w:trHeight w:val="212"/>
        </w:trPr>
        <w:tc>
          <w:tcPr>
            <w:tcW w:w="0" w:type="auto"/>
            <w:tcBorders>
              <w:top w:val="nil"/>
              <w:left w:val="single" w:sz="8" w:space="0" w:color="9CC2E5"/>
              <w:bottom w:val="single" w:sz="8" w:space="0" w:color="9CC2E5"/>
              <w:right w:val="single" w:sz="8" w:space="0" w:color="9CC2E5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6AC0C94" w14:textId="28572234" w:rsidR="00B7608C" w:rsidRDefault="00D3797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10201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8" w:space="0" w:color="9CC2E5"/>
              <w:right w:val="single" w:sz="8" w:space="0" w:color="9CC2E5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16B54C4" w14:textId="5EDF839F" w:rsidR="00B7608C" w:rsidRDefault="00411F81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</w:t>
            </w:r>
            <w:r w:rsidR="004A2561">
              <w:rPr>
                <w:rFonts w:ascii="Calibri" w:hAnsi="Calibri" w:cs="Calibri"/>
                <w:color w:val="000000"/>
              </w:rPr>
              <w:t>191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9CC2E5"/>
              <w:right w:val="single" w:sz="8" w:space="0" w:color="9CC2E5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D9FDC96" w14:textId="1BEC1D78" w:rsidR="00B7608C" w:rsidRDefault="00B7608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10 </w:t>
            </w:r>
            <w:r w:rsidR="006426A1">
              <w:rPr>
                <w:rFonts w:ascii="Calibri" w:hAnsi="Calibri" w:cs="Calibri"/>
                <w:color w:val="000000"/>
              </w:rPr>
              <w:t>161</w:t>
            </w:r>
          </w:p>
        </w:tc>
      </w:tr>
      <w:tr w:rsidR="00B7608C" w14:paraId="06904A0E" w14:textId="77777777" w:rsidTr="00572084">
        <w:trPr>
          <w:trHeight w:val="212"/>
        </w:trPr>
        <w:tc>
          <w:tcPr>
            <w:tcW w:w="0" w:type="auto"/>
            <w:gridSpan w:val="3"/>
            <w:tcBorders>
              <w:top w:val="single" w:sz="8" w:space="0" w:color="9CC2E5"/>
              <w:left w:val="single" w:sz="8" w:space="0" w:color="9CC2E5"/>
              <w:bottom w:val="single" w:sz="8" w:space="0" w:color="9CC2E5"/>
              <w:right w:val="single" w:sz="8" w:space="0" w:color="9CC2E5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2D23D8D" w14:textId="77777777" w:rsidR="00B7608C" w:rsidRDefault="00B7608C">
            <w:pPr>
              <w:jc w:val="center"/>
              <w:rPr>
                <w:rFonts w:ascii="Calibri" w:hAnsi="Calibri" w:cs="Calibri"/>
                <w:b/>
                <w:bCs/>
                <w:color w:val="2F5496"/>
              </w:rPr>
            </w:pPr>
            <w:r>
              <w:rPr>
                <w:rFonts w:ascii="Calibri" w:hAnsi="Calibri" w:cs="Calibri"/>
                <w:b/>
                <w:bCs/>
                <w:color w:val="2F5496"/>
              </w:rPr>
              <w:t>Taux actuariel attendu</w:t>
            </w:r>
          </w:p>
        </w:tc>
      </w:tr>
      <w:tr w:rsidR="00B7608C" w14:paraId="2BA75840" w14:textId="77777777" w:rsidTr="00572084">
        <w:trPr>
          <w:trHeight w:val="212"/>
        </w:trPr>
        <w:tc>
          <w:tcPr>
            <w:tcW w:w="0" w:type="auto"/>
            <w:tcBorders>
              <w:top w:val="nil"/>
              <w:left w:val="single" w:sz="8" w:space="0" w:color="9CC2E5"/>
              <w:bottom w:val="single" w:sz="8" w:space="0" w:color="9CC2E5"/>
              <w:right w:val="single" w:sz="8" w:space="0" w:color="9CC2E5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875AA10" w14:textId="781409CB" w:rsidR="00B7608C" w:rsidRDefault="004A2561">
            <w:pPr>
              <w:jc w:val="center"/>
              <w:rPr>
                <w:rFonts w:ascii="Calibri" w:hAnsi="Calibri" w:cs="Calibri"/>
                <w:b/>
                <w:bCs/>
                <w:color w:val="2F5496"/>
              </w:rPr>
            </w:pPr>
            <w:r>
              <w:rPr>
                <w:rFonts w:ascii="Calibri" w:hAnsi="Calibri" w:cs="Calibri"/>
                <w:b/>
                <w:bCs/>
                <w:color w:val="2F5496"/>
              </w:rPr>
              <w:t>5,295</w:t>
            </w:r>
            <w:r w:rsidR="00B7608C">
              <w:rPr>
                <w:rFonts w:ascii="Calibri" w:hAnsi="Calibri" w:cs="Calibri"/>
                <w:b/>
                <w:bCs/>
                <w:color w:val="2F5496"/>
              </w:rPr>
              <w:t>%</w:t>
            </w:r>
          </w:p>
        </w:tc>
        <w:tc>
          <w:tcPr>
            <w:tcW w:w="2414" w:type="dxa"/>
            <w:tcBorders>
              <w:top w:val="nil"/>
              <w:left w:val="nil"/>
              <w:bottom w:val="single" w:sz="8" w:space="0" w:color="9CC2E5"/>
              <w:right w:val="single" w:sz="8" w:space="0" w:color="9CC2E5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50A23BF" w14:textId="0330948D" w:rsidR="00B7608C" w:rsidRDefault="001416ED">
            <w:pPr>
              <w:jc w:val="center"/>
              <w:rPr>
                <w:rFonts w:ascii="Calibri" w:hAnsi="Calibri" w:cs="Calibri"/>
                <w:b/>
                <w:bCs/>
                <w:color w:val="2F5496"/>
              </w:rPr>
            </w:pPr>
            <w:r>
              <w:rPr>
                <w:rFonts w:ascii="Calibri" w:hAnsi="Calibri" w:cs="Calibri"/>
                <w:b/>
                <w:bCs/>
                <w:color w:val="2F5496"/>
              </w:rPr>
              <w:t>5,</w:t>
            </w:r>
            <w:r w:rsidR="004A2561">
              <w:rPr>
                <w:rFonts w:ascii="Calibri" w:hAnsi="Calibri" w:cs="Calibri"/>
                <w:b/>
                <w:bCs/>
                <w:color w:val="2F5496"/>
              </w:rPr>
              <w:t>312</w:t>
            </w:r>
            <w:r w:rsidR="00B7608C">
              <w:rPr>
                <w:rFonts w:ascii="Calibri" w:hAnsi="Calibri" w:cs="Calibri"/>
                <w:b/>
                <w:bCs/>
                <w:color w:val="2F5496"/>
              </w:rPr>
              <w:t>%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9CC2E5"/>
              <w:right w:val="single" w:sz="8" w:space="0" w:color="9CC2E5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10A1A7E" w14:textId="36F97768" w:rsidR="00B7608C" w:rsidRDefault="00B7608C">
            <w:pPr>
              <w:jc w:val="center"/>
              <w:rPr>
                <w:rFonts w:ascii="Calibri" w:hAnsi="Calibri" w:cs="Calibri"/>
                <w:b/>
                <w:bCs/>
                <w:color w:val="2F5496"/>
              </w:rPr>
            </w:pPr>
            <w:r>
              <w:rPr>
                <w:rFonts w:ascii="Calibri" w:hAnsi="Calibri" w:cs="Calibri"/>
                <w:b/>
                <w:bCs/>
                <w:color w:val="2F5496"/>
              </w:rPr>
              <w:t>5,</w:t>
            </w:r>
            <w:r w:rsidR="006426A1">
              <w:rPr>
                <w:rFonts w:ascii="Calibri" w:hAnsi="Calibri" w:cs="Calibri"/>
                <w:b/>
                <w:bCs/>
                <w:color w:val="2F5496"/>
              </w:rPr>
              <w:t>364</w:t>
            </w:r>
            <w:r>
              <w:rPr>
                <w:rFonts w:ascii="Calibri" w:hAnsi="Calibri" w:cs="Calibri"/>
                <w:b/>
                <w:bCs/>
                <w:color w:val="2F5496"/>
              </w:rPr>
              <w:t>%</w:t>
            </w:r>
          </w:p>
        </w:tc>
      </w:tr>
    </w:tbl>
    <w:p w14:paraId="53D5C16E" w14:textId="4D933483" w:rsidR="00A46A0C" w:rsidRPr="006E4238" w:rsidRDefault="00A46A0C">
      <w:pPr>
        <w:rPr>
          <w:rFonts w:ascii="Times New Roman" w:hAnsi="Times New Roman" w:cs="Times New Roman"/>
          <w:sz w:val="18"/>
          <w:szCs w:val="18"/>
        </w:rPr>
      </w:pPr>
    </w:p>
    <w:p w14:paraId="200DAF61" w14:textId="74ECBBFD" w:rsidR="008E6349" w:rsidRPr="006E4238" w:rsidRDefault="00F2268D" w:rsidP="008E6349">
      <w:pPr>
        <w:pStyle w:val="Paragraphedeliste"/>
        <w:numPr>
          <w:ilvl w:val="0"/>
          <w:numId w:val="2"/>
        </w:numPr>
        <w:ind w:left="426" w:hanging="426"/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</w:pPr>
      <w:r w:rsidRPr="006E4238">
        <w:rPr>
          <w:noProof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6D2F1AA0" wp14:editId="43405B97">
                <wp:simplePos x="0" y="0"/>
                <wp:positionH relativeFrom="column">
                  <wp:posOffset>6098540</wp:posOffset>
                </wp:positionH>
                <wp:positionV relativeFrom="paragraph">
                  <wp:posOffset>-760095</wp:posOffset>
                </wp:positionV>
                <wp:extent cx="295275" cy="276225"/>
                <wp:effectExtent l="0" t="0" r="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72B554" w14:textId="6D90828E" w:rsidR="00A831B6" w:rsidRPr="00E73593" w:rsidRDefault="00A831B6" w:rsidP="00A831B6">
                            <w:pPr>
                              <w:jc w:val="center"/>
                              <w:rPr>
                                <w:rFonts w:ascii="Maiandra GD" w:hAnsi="Maiandra GD"/>
                              </w:rPr>
                            </w:pPr>
                            <w:r>
                              <w:rPr>
                                <w:rFonts w:ascii="Maiandra GD" w:hAnsi="Maiandra GD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2F1AA0" id="Rectangle 5" o:spid="_x0000_s1033" style="position:absolute;left:0;text-align:left;margin-left:480.2pt;margin-top:-59.85pt;width:23.25pt;height:21.75pt;z-index:2516582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" filled="f" stroked="f" strokeweight="1pt">
                <v:textbox>
                  <w:txbxContent>
                    <w:p w14:paraId="3372B554" w14:textId="6D90828E" w:rsidR="00A831B6" w:rsidRPr="00E73593" w:rsidRDefault="00A831B6" w:rsidP="00A831B6">
                      <w:pPr>
                        <w:jc w:val="center"/>
                        <w:rPr>
                          <w:rFonts w:ascii="Maiandra GD" w:hAnsi="Maiandra GD"/>
                        </w:rPr>
                      </w:pPr>
                      <w:r>
                        <w:rPr>
                          <w:rFonts w:ascii="Maiandra GD" w:hAnsi="Maiandra GD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="008E6349" w:rsidRPr="006E4238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>Date et heure limite de dépôt des offres</w:t>
      </w:r>
    </w:p>
    <w:p w14:paraId="3174F411" w14:textId="51F6677B" w:rsidR="00EE3FB3" w:rsidRPr="006E4238" w:rsidRDefault="00EE3FB3">
      <w:pPr>
        <w:rPr>
          <w:rFonts w:ascii="Times New Roman" w:hAnsi="Times New Roman" w:cs="Times New Roman"/>
          <w:sz w:val="12"/>
          <w:szCs w:val="12"/>
        </w:rPr>
      </w:pPr>
    </w:p>
    <w:tbl>
      <w:tblPr>
        <w:tblW w:w="888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55"/>
        <w:gridCol w:w="4933"/>
      </w:tblGrid>
      <w:tr w:rsidR="00BF36CC" w:rsidRPr="006E4238" w14:paraId="2E97F404" w14:textId="77777777" w:rsidTr="00B01BBA">
        <w:trPr>
          <w:trHeight w:val="539"/>
        </w:trPr>
        <w:tc>
          <w:tcPr>
            <w:tcW w:w="3955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single" w:sz="4" w:space="0" w:color="9BC2E6"/>
            </w:tcBorders>
            <w:shd w:val="clear" w:color="auto" w:fill="2F5496" w:themeFill="accent1" w:themeFillShade="BF"/>
            <w:noWrap/>
            <w:vAlign w:val="center"/>
            <w:hideMark/>
          </w:tcPr>
          <w:p w14:paraId="19600419" w14:textId="77777777" w:rsidR="00BF36CC" w:rsidRPr="006E4238" w:rsidRDefault="00BF36CC" w:rsidP="00907A0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4"/>
                <w:szCs w:val="24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b/>
                <w:bCs/>
                <w:color w:val="FFFFFF"/>
                <w:sz w:val="24"/>
                <w:szCs w:val="24"/>
                <w:lang w:eastAsia="fr-FR"/>
              </w:rPr>
              <w:t xml:space="preserve">     Date limite</w:t>
            </w:r>
          </w:p>
        </w:tc>
        <w:tc>
          <w:tcPr>
            <w:tcW w:w="4933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auto"/>
            <w:noWrap/>
            <w:vAlign w:val="center"/>
          </w:tcPr>
          <w:p w14:paraId="1389F566" w14:textId="6C0EE5F4" w:rsidR="00BF36CC" w:rsidRPr="006E4238" w:rsidRDefault="00A73CBD" w:rsidP="00907A0E">
            <w:pPr>
              <w:spacing w:after="0" w:line="240" w:lineRule="auto"/>
              <w:ind w:left="708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fr-FR"/>
              </w:rPr>
              <w:t>Jeudi</w:t>
            </w:r>
            <w:r w:rsidR="00BF36CC" w:rsidRPr="006E42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fr-FR"/>
              </w:rPr>
              <w:t xml:space="preserve"> </w:t>
            </w:r>
            <w:r w:rsidR="006426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fr-FR"/>
              </w:rPr>
              <w:t xml:space="preserve">10 </w:t>
            </w:r>
            <w:proofErr w:type="gramStart"/>
            <w:r w:rsidR="006426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fr-FR"/>
              </w:rPr>
              <w:t>Mars</w:t>
            </w:r>
            <w:proofErr w:type="gramEnd"/>
            <w:r w:rsidR="00AE5D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fr-FR"/>
              </w:rPr>
              <w:t xml:space="preserve"> </w:t>
            </w:r>
            <w:r w:rsidR="00C74909" w:rsidRPr="006E42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fr-FR"/>
              </w:rPr>
              <w:t>2</w:t>
            </w:r>
            <w:r w:rsidR="00A831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fr-FR"/>
              </w:rPr>
              <w:t>0</w:t>
            </w:r>
            <w:r w:rsidR="00BF36CC" w:rsidRPr="006E42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fr-FR"/>
              </w:rPr>
              <w:t>2</w:t>
            </w:r>
            <w:r w:rsidR="00B64B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fr-FR"/>
              </w:rPr>
              <w:t>2</w:t>
            </w:r>
          </w:p>
        </w:tc>
      </w:tr>
      <w:tr w:rsidR="00BF36CC" w:rsidRPr="006E4238" w14:paraId="3173A582" w14:textId="77777777" w:rsidTr="00B01BBA">
        <w:trPr>
          <w:trHeight w:val="539"/>
        </w:trPr>
        <w:tc>
          <w:tcPr>
            <w:tcW w:w="3955" w:type="dxa"/>
            <w:tcBorders>
              <w:top w:val="nil"/>
              <w:left w:val="single" w:sz="4" w:space="0" w:color="9BC2E6"/>
              <w:bottom w:val="single" w:sz="4" w:space="0" w:color="9BC2E6"/>
              <w:right w:val="single" w:sz="4" w:space="0" w:color="9BC2E6"/>
            </w:tcBorders>
            <w:shd w:val="clear" w:color="auto" w:fill="2F5496" w:themeFill="accent1" w:themeFillShade="BF"/>
            <w:noWrap/>
            <w:vAlign w:val="center"/>
            <w:hideMark/>
          </w:tcPr>
          <w:p w14:paraId="16790C81" w14:textId="77777777" w:rsidR="00BF36CC" w:rsidRPr="006E4238" w:rsidRDefault="00BF36CC" w:rsidP="00907A0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4"/>
                <w:szCs w:val="24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b/>
                <w:bCs/>
                <w:color w:val="FFFFFF"/>
                <w:sz w:val="24"/>
                <w:szCs w:val="24"/>
                <w:lang w:eastAsia="fr-FR"/>
              </w:rPr>
              <w:t xml:space="preserve">     Heure limite</w:t>
            </w:r>
          </w:p>
        </w:tc>
        <w:tc>
          <w:tcPr>
            <w:tcW w:w="4933" w:type="dxa"/>
            <w:tcBorders>
              <w:top w:val="nil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auto"/>
            <w:noWrap/>
            <w:vAlign w:val="center"/>
          </w:tcPr>
          <w:p w14:paraId="3CE17C8B" w14:textId="2202F1F9" w:rsidR="00BF36CC" w:rsidRPr="006E4238" w:rsidRDefault="00BF36CC" w:rsidP="00907A0E">
            <w:pPr>
              <w:spacing w:after="0" w:line="240" w:lineRule="auto"/>
              <w:ind w:left="708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fr-FR"/>
              </w:rPr>
            </w:pPr>
            <w:r w:rsidRPr="006E42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fr-FR"/>
              </w:rPr>
              <w:t>1</w:t>
            </w:r>
            <w:r w:rsidR="00AE5D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fr-FR"/>
              </w:rPr>
              <w:t>7</w:t>
            </w:r>
            <w:r w:rsidRPr="006E42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fr-FR"/>
              </w:rPr>
              <w:t>H00mn TU</w:t>
            </w:r>
          </w:p>
        </w:tc>
      </w:tr>
    </w:tbl>
    <w:p w14:paraId="425521A6" w14:textId="374B83D9" w:rsidR="005F4D69" w:rsidRDefault="005F4D69">
      <w:pPr>
        <w:rPr>
          <w:rFonts w:ascii="Times New Roman" w:hAnsi="Times New Roman" w:cs="Times New Roman"/>
        </w:rPr>
      </w:pPr>
    </w:p>
    <w:p w14:paraId="777AD396" w14:textId="0FFF4D46" w:rsidR="00A831B6" w:rsidRPr="006E4238" w:rsidRDefault="00A831B6">
      <w:pPr>
        <w:rPr>
          <w:rFonts w:ascii="Times New Roman" w:hAnsi="Times New Roman" w:cs="Times New Roman"/>
        </w:rPr>
      </w:pPr>
    </w:p>
    <w:p w14:paraId="1B2EBF44" w14:textId="731244D1" w:rsidR="0031002D" w:rsidRPr="006E4238" w:rsidRDefault="00D861A4" w:rsidP="0074114A">
      <w:pPr>
        <w:pStyle w:val="Paragraphedeliste"/>
        <w:numPr>
          <w:ilvl w:val="0"/>
          <w:numId w:val="2"/>
        </w:numPr>
        <w:ind w:left="426" w:hanging="426"/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</w:pPr>
      <w:r w:rsidRPr="006E4238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 xml:space="preserve">Quelques </w:t>
      </w:r>
      <w:r w:rsidR="00B41BA8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>notions</w:t>
      </w:r>
      <w:r w:rsidRPr="006E4238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 xml:space="preserve"> sur le</w:t>
      </w:r>
      <w:r w:rsidR="007E0CA4" w:rsidRPr="006E4238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>s</w:t>
      </w:r>
      <w:r w:rsidRPr="006E4238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 xml:space="preserve"> </w:t>
      </w:r>
      <w:r w:rsidR="00B800C9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 xml:space="preserve">Obligations </w:t>
      </w:r>
      <w:r w:rsidR="00F925BC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>Assimilable du Trésor (OAT)</w:t>
      </w:r>
    </w:p>
    <w:p w14:paraId="6CC2B285" w14:textId="2FC8D760" w:rsidR="00F925BC" w:rsidRPr="004D0CBB" w:rsidRDefault="00F925BC" w:rsidP="00F925BC">
      <w:pPr>
        <w:jc w:val="both"/>
        <w:rPr>
          <w:rFonts w:ascii="Times New Roman" w:hAnsi="Times New Roman" w:cs="Times New Roman"/>
        </w:rPr>
      </w:pPr>
      <w:r w:rsidRPr="004D0CBB">
        <w:rPr>
          <w:rFonts w:ascii="Times New Roman" w:hAnsi="Times New Roman" w:cs="Times New Roman"/>
        </w:rPr>
        <w:t xml:space="preserve">L’OAT est un produit sur lequel l’adjudication se fait par prix. </w:t>
      </w:r>
      <w:r w:rsidR="002B72EE">
        <w:rPr>
          <w:rFonts w:ascii="Times New Roman" w:hAnsi="Times New Roman" w:cs="Times New Roman"/>
        </w:rPr>
        <w:t>On y</w:t>
      </w:r>
      <w:r w:rsidRPr="004D0CBB">
        <w:rPr>
          <w:rFonts w:ascii="Times New Roman" w:hAnsi="Times New Roman" w:cs="Times New Roman"/>
        </w:rPr>
        <w:t xml:space="preserve"> soumissionne en proposant différents prix d’acquisition du produit. Chacun de ces derniers correspond</w:t>
      </w:r>
      <w:r w:rsidR="00D36156">
        <w:rPr>
          <w:rFonts w:ascii="Times New Roman" w:hAnsi="Times New Roman" w:cs="Times New Roman"/>
        </w:rPr>
        <w:t>a</w:t>
      </w:r>
      <w:r w:rsidRPr="004D0CBB">
        <w:rPr>
          <w:rFonts w:ascii="Times New Roman" w:hAnsi="Times New Roman" w:cs="Times New Roman"/>
        </w:rPr>
        <w:t xml:space="preserve">nt </w:t>
      </w:r>
      <w:r>
        <w:rPr>
          <w:rFonts w:ascii="Times New Roman" w:hAnsi="Times New Roman" w:cs="Times New Roman"/>
        </w:rPr>
        <w:t>à</w:t>
      </w:r>
      <w:r w:rsidRPr="004D0CBB">
        <w:rPr>
          <w:rFonts w:ascii="Times New Roman" w:hAnsi="Times New Roman" w:cs="Times New Roman"/>
        </w:rPr>
        <w:t xml:space="preserve"> un taux de sortie (taux actuariel) bien défini. Le </w:t>
      </w:r>
      <w:r>
        <w:rPr>
          <w:rFonts w:ascii="Times New Roman" w:hAnsi="Times New Roman" w:cs="Times New Roman"/>
        </w:rPr>
        <w:t>dernier prix retenu</w:t>
      </w:r>
      <w:r w:rsidRPr="004D0CBB">
        <w:rPr>
          <w:rFonts w:ascii="Times New Roman" w:hAnsi="Times New Roman" w:cs="Times New Roman"/>
        </w:rPr>
        <w:t xml:space="preserve"> est appelé prix marginal (la valeur en dessous de laquelle</w:t>
      </w:r>
      <w:r>
        <w:rPr>
          <w:rFonts w:ascii="Times New Roman" w:hAnsi="Times New Roman" w:cs="Times New Roman"/>
        </w:rPr>
        <w:t xml:space="preserve"> une souscription est rejetée</w:t>
      </w:r>
      <w:r w:rsidRPr="004D0CBB">
        <w:rPr>
          <w:rFonts w:ascii="Times New Roman" w:hAnsi="Times New Roman" w:cs="Times New Roman"/>
        </w:rPr>
        <w:t>).</w:t>
      </w:r>
    </w:p>
    <w:p w14:paraId="3A929B60" w14:textId="4D76C45A" w:rsidR="00EB4B25" w:rsidRDefault="00EB4B25" w:rsidP="0031002D">
      <w:pPr>
        <w:jc w:val="both"/>
        <w:rPr>
          <w:rFonts w:ascii="Times New Roman" w:hAnsi="Times New Roman" w:cs="Times New Roman"/>
        </w:rPr>
      </w:pPr>
    </w:p>
    <w:p w14:paraId="5C0A0DF7" w14:textId="4A95A671" w:rsidR="00EB4B25" w:rsidRDefault="00EB4B25" w:rsidP="0031002D">
      <w:pPr>
        <w:jc w:val="both"/>
        <w:rPr>
          <w:rFonts w:ascii="Times New Roman" w:hAnsi="Times New Roman" w:cs="Times New Roman"/>
        </w:rPr>
      </w:pPr>
    </w:p>
    <w:p w14:paraId="454633D1" w14:textId="313EA222" w:rsidR="00EB4B25" w:rsidRDefault="00EB4B25" w:rsidP="0031002D">
      <w:pPr>
        <w:jc w:val="both"/>
        <w:rPr>
          <w:rFonts w:ascii="Times New Roman" w:hAnsi="Times New Roman" w:cs="Times New Roman"/>
        </w:rPr>
      </w:pPr>
    </w:p>
    <w:p w14:paraId="4ADEB796" w14:textId="5D35C909" w:rsidR="00EB4B25" w:rsidRDefault="00EB4B25" w:rsidP="0031002D">
      <w:pPr>
        <w:jc w:val="both"/>
        <w:rPr>
          <w:rFonts w:ascii="Times New Roman" w:hAnsi="Times New Roman" w:cs="Times New Roman"/>
        </w:rPr>
      </w:pPr>
    </w:p>
    <w:p w14:paraId="736E4C69" w14:textId="697658CB" w:rsidR="00EB4B25" w:rsidRDefault="00EB4B25" w:rsidP="0031002D">
      <w:pPr>
        <w:jc w:val="both"/>
        <w:rPr>
          <w:rFonts w:ascii="Times New Roman" w:hAnsi="Times New Roman" w:cs="Times New Roman"/>
        </w:rPr>
      </w:pPr>
    </w:p>
    <w:p w14:paraId="7C395F4D" w14:textId="4009FAF8" w:rsidR="00EB4B25" w:rsidRDefault="00EB4B25" w:rsidP="0031002D">
      <w:pPr>
        <w:jc w:val="both"/>
        <w:rPr>
          <w:rFonts w:ascii="Times New Roman" w:hAnsi="Times New Roman" w:cs="Times New Roman"/>
        </w:rPr>
      </w:pPr>
    </w:p>
    <w:p w14:paraId="500A8A53" w14:textId="77777777" w:rsidR="00997CF1" w:rsidRDefault="00997CF1" w:rsidP="0031002D">
      <w:pPr>
        <w:jc w:val="both"/>
        <w:rPr>
          <w:rFonts w:ascii="Times New Roman" w:hAnsi="Times New Roman" w:cs="Times New Roman"/>
        </w:rPr>
      </w:pPr>
    </w:p>
    <w:p w14:paraId="59EDC872" w14:textId="122F9AC7" w:rsidR="00EB4B25" w:rsidRDefault="00EB4B25" w:rsidP="0031002D">
      <w:pPr>
        <w:jc w:val="both"/>
        <w:rPr>
          <w:rFonts w:ascii="Times New Roman" w:hAnsi="Times New Roman" w:cs="Times New Roman"/>
        </w:rPr>
      </w:pPr>
    </w:p>
    <w:p w14:paraId="47518435" w14:textId="39BDC3C0" w:rsidR="00EB4B25" w:rsidRDefault="00EB4B25" w:rsidP="0031002D">
      <w:pPr>
        <w:jc w:val="both"/>
        <w:rPr>
          <w:rFonts w:ascii="Times New Roman" w:hAnsi="Times New Roman" w:cs="Times New Roman"/>
        </w:rPr>
      </w:pPr>
    </w:p>
    <w:p w14:paraId="6D1BB605" w14:textId="6F41A8A8" w:rsidR="00885684" w:rsidRDefault="00885684" w:rsidP="0031002D">
      <w:pPr>
        <w:jc w:val="both"/>
        <w:rPr>
          <w:rFonts w:ascii="Times New Roman" w:hAnsi="Times New Roman" w:cs="Times New Roman"/>
        </w:rPr>
      </w:pPr>
    </w:p>
    <w:p w14:paraId="30DBB167" w14:textId="64DEB798" w:rsidR="00EB4B25" w:rsidRDefault="00EB4B25" w:rsidP="0031002D">
      <w:pPr>
        <w:jc w:val="both"/>
        <w:rPr>
          <w:rFonts w:ascii="Times New Roman" w:hAnsi="Times New Roman" w:cs="Times New Roman"/>
        </w:rPr>
      </w:pPr>
    </w:p>
    <w:p w14:paraId="407300C9" w14:textId="05184EDF" w:rsidR="00EB4B25" w:rsidRDefault="00EB4B25" w:rsidP="0031002D">
      <w:pPr>
        <w:jc w:val="both"/>
        <w:rPr>
          <w:rFonts w:ascii="Times New Roman" w:hAnsi="Times New Roman" w:cs="Times New Roman"/>
        </w:rPr>
      </w:pPr>
    </w:p>
    <w:p w14:paraId="58E843FE" w14:textId="44028709" w:rsidR="00EB4B25" w:rsidRDefault="00EB4B25" w:rsidP="0031002D">
      <w:pPr>
        <w:jc w:val="both"/>
        <w:rPr>
          <w:rFonts w:ascii="Times New Roman" w:hAnsi="Times New Roman" w:cs="Times New Roman"/>
        </w:rPr>
      </w:pPr>
    </w:p>
    <w:p w14:paraId="535BA1F6" w14:textId="31DE536F" w:rsidR="00EB4B25" w:rsidRDefault="00EB4B25" w:rsidP="0031002D">
      <w:pPr>
        <w:jc w:val="both"/>
        <w:rPr>
          <w:rFonts w:ascii="Times New Roman" w:hAnsi="Times New Roman" w:cs="Times New Roman"/>
        </w:rPr>
      </w:pPr>
    </w:p>
    <w:p w14:paraId="15676391" w14:textId="282CD9F1" w:rsidR="00EB4B25" w:rsidRDefault="00EB4B25" w:rsidP="0031002D">
      <w:pPr>
        <w:jc w:val="both"/>
        <w:rPr>
          <w:rFonts w:ascii="Times New Roman" w:hAnsi="Times New Roman" w:cs="Times New Roman"/>
        </w:rPr>
      </w:pPr>
    </w:p>
    <w:p w14:paraId="134BCDE9" w14:textId="5D1C6949" w:rsidR="00EB4B25" w:rsidRDefault="00EB4B25" w:rsidP="0031002D">
      <w:pPr>
        <w:jc w:val="both"/>
        <w:rPr>
          <w:rFonts w:ascii="Times New Roman" w:hAnsi="Times New Roman" w:cs="Times New Roman"/>
        </w:rPr>
      </w:pPr>
    </w:p>
    <w:p w14:paraId="1E1901A4" w14:textId="380595A6" w:rsidR="00EB4B25" w:rsidRDefault="00EB4B25" w:rsidP="0031002D">
      <w:pPr>
        <w:jc w:val="both"/>
        <w:rPr>
          <w:rFonts w:ascii="Times New Roman" w:hAnsi="Times New Roman" w:cs="Times New Roman"/>
        </w:rPr>
      </w:pPr>
    </w:p>
    <w:p w14:paraId="591D60C1" w14:textId="0AE82682" w:rsidR="00EB4B25" w:rsidRDefault="00EB4B25" w:rsidP="0031002D">
      <w:pPr>
        <w:jc w:val="both"/>
        <w:rPr>
          <w:rFonts w:ascii="Times New Roman" w:hAnsi="Times New Roman" w:cs="Times New Roman"/>
        </w:rPr>
      </w:pPr>
    </w:p>
    <w:p w14:paraId="74EE0EEA" w14:textId="264FE3CE" w:rsidR="00EB4B25" w:rsidRDefault="00EB4B25" w:rsidP="0031002D">
      <w:pPr>
        <w:jc w:val="both"/>
        <w:rPr>
          <w:rFonts w:ascii="Times New Roman" w:hAnsi="Times New Roman" w:cs="Times New Roman"/>
        </w:rPr>
      </w:pPr>
    </w:p>
    <w:p w14:paraId="1B7EC056" w14:textId="75C667C4" w:rsidR="00EB4B25" w:rsidRDefault="00EB4B25" w:rsidP="0031002D">
      <w:pPr>
        <w:jc w:val="both"/>
        <w:rPr>
          <w:rFonts w:ascii="Times New Roman" w:hAnsi="Times New Roman" w:cs="Times New Roman"/>
        </w:rPr>
      </w:pPr>
    </w:p>
    <w:p w14:paraId="2DFBF47A" w14:textId="59C949F5" w:rsidR="00EB4B25" w:rsidRPr="006E4238" w:rsidRDefault="00EB4B25" w:rsidP="0031002D">
      <w:pPr>
        <w:jc w:val="both"/>
        <w:rPr>
          <w:rFonts w:ascii="Times New Roman" w:hAnsi="Times New Roman" w:cs="Times New Roman"/>
        </w:rPr>
      </w:pPr>
    </w:p>
    <w:p w14:paraId="350F8250" w14:textId="1DA788F6" w:rsidR="00BD3349" w:rsidRPr="006E4238" w:rsidRDefault="00BD3349" w:rsidP="0031002D">
      <w:pPr>
        <w:jc w:val="both"/>
        <w:rPr>
          <w:rFonts w:ascii="Times New Roman" w:hAnsi="Times New Roman" w:cs="Times New Roman"/>
        </w:rPr>
      </w:pPr>
    </w:p>
    <w:p w14:paraId="3C6847DE" w14:textId="1F6C5A41" w:rsidR="00BD3349" w:rsidRPr="006E4238" w:rsidRDefault="00F2268D" w:rsidP="0031002D">
      <w:pPr>
        <w:jc w:val="both"/>
        <w:rPr>
          <w:rFonts w:ascii="Times New Roman" w:hAnsi="Times New Roman" w:cs="Times New Roman"/>
        </w:rPr>
      </w:pPr>
      <w:r w:rsidRPr="006E423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33C9574A" wp14:editId="20ED8FC0">
                <wp:simplePos x="0" y="0"/>
                <wp:positionH relativeFrom="column">
                  <wp:posOffset>6225540</wp:posOffset>
                </wp:positionH>
                <wp:positionV relativeFrom="paragraph">
                  <wp:posOffset>-798830</wp:posOffset>
                </wp:positionV>
                <wp:extent cx="295275" cy="276225"/>
                <wp:effectExtent l="0" t="0" r="0" b="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51A832" w14:textId="18F7AE39" w:rsidR="00BD3349" w:rsidRPr="00E73593" w:rsidRDefault="00BD3349" w:rsidP="00BD3349">
                            <w:pPr>
                              <w:jc w:val="center"/>
                              <w:rPr>
                                <w:rFonts w:ascii="Maiandra GD" w:hAnsi="Maiandra GD"/>
                              </w:rPr>
                            </w:pPr>
                            <w:r>
                              <w:rPr>
                                <w:rFonts w:ascii="Maiandra GD" w:hAnsi="Maiandra GD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C9574A" id="Rectangle 48" o:spid="_x0000_s1034" style="position:absolute;left:0;text-align:left;margin-left:490.2pt;margin-top:-62.9pt;width:23.25pt;height:21.75pt;z-index:2516582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" filled="f" stroked="f" strokeweight="1pt">
                <v:textbox>
                  <w:txbxContent>
                    <w:p w14:paraId="7751A832" w14:textId="18F7AE39" w:rsidR="00BD3349" w:rsidRPr="00E73593" w:rsidRDefault="00BD3349" w:rsidP="00BD3349">
                      <w:pPr>
                        <w:jc w:val="center"/>
                        <w:rPr>
                          <w:rFonts w:ascii="Maiandra GD" w:hAnsi="Maiandra GD"/>
                        </w:rPr>
                      </w:pPr>
                      <w:r>
                        <w:rPr>
                          <w:rFonts w:ascii="Maiandra GD" w:hAnsi="Maiandra GD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="00BD6B34" w:rsidRPr="006E4238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8241" behindDoc="0" locked="0" layoutInCell="1" allowOverlap="1" wp14:anchorId="628A5F7F" wp14:editId="1ACF2DA8">
            <wp:simplePos x="0" y="0"/>
            <wp:positionH relativeFrom="margin">
              <wp:posOffset>-571500</wp:posOffset>
            </wp:positionH>
            <wp:positionV relativeFrom="paragraph">
              <wp:posOffset>104775</wp:posOffset>
            </wp:positionV>
            <wp:extent cx="7383145" cy="6908800"/>
            <wp:effectExtent l="0" t="0" r="0" b="6350"/>
            <wp:wrapNone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25" r="-1968" b="15915"/>
                    <a:stretch/>
                  </pic:blipFill>
                  <pic:spPr bwMode="auto">
                    <a:xfrm>
                      <a:off x="0" y="0"/>
                      <a:ext cx="7383145" cy="690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D5FB23" w14:textId="4A8DEFAF" w:rsidR="00BD3349" w:rsidRPr="006E4238" w:rsidRDefault="00BD3349" w:rsidP="0031002D">
      <w:pPr>
        <w:jc w:val="both"/>
        <w:rPr>
          <w:rFonts w:ascii="Times New Roman" w:hAnsi="Times New Roman" w:cs="Times New Roman"/>
        </w:rPr>
      </w:pPr>
    </w:p>
    <w:p w14:paraId="3FCB0576" w14:textId="0DB6D225" w:rsidR="006B5B56" w:rsidRDefault="006B5B56" w:rsidP="0031002D">
      <w:pPr>
        <w:jc w:val="both"/>
        <w:rPr>
          <w:rFonts w:ascii="Times New Roman" w:hAnsi="Times New Roman" w:cs="Times New Roman"/>
        </w:rPr>
      </w:pPr>
    </w:p>
    <w:p w14:paraId="4DA85716" w14:textId="19EE0499" w:rsidR="0018547F" w:rsidRDefault="0018547F" w:rsidP="0031002D">
      <w:pPr>
        <w:jc w:val="both"/>
        <w:rPr>
          <w:rFonts w:ascii="Times New Roman" w:hAnsi="Times New Roman" w:cs="Times New Roman"/>
        </w:rPr>
      </w:pPr>
    </w:p>
    <w:p w14:paraId="00B8B401" w14:textId="7E8C5706" w:rsidR="0018547F" w:rsidRDefault="0018547F" w:rsidP="0031002D">
      <w:pPr>
        <w:jc w:val="both"/>
        <w:rPr>
          <w:rFonts w:ascii="Times New Roman" w:hAnsi="Times New Roman" w:cs="Times New Roman"/>
        </w:rPr>
      </w:pPr>
    </w:p>
    <w:p w14:paraId="3356119B" w14:textId="46158532" w:rsidR="006B5B56" w:rsidRPr="006E4238" w:rsidRDefault="006B5B56" w:rsidP="0031002D">
      <w:pPr>
        <w:jc w:val="both"/>
        <w:rPr>
          <w:rFonts w:ascii="Times New Roman" w:hAnsi="Times New Roman" w:cs="Times New Roman"/>
        </w:rPr>
      </w:pPr>
    </w:p>
    <w:p w14:paraId="5882D4C8" w14:textId="2B30D88B" w:rsidR="006B5B56" w:rsidRPr="006E4238" w:rsidRDefault="006B5B56" w:rsidP="0031002D">
      <w:pPr>
        <w:jc w:val="both"/>
        <w:rPr>
          <w:rFonts w:ascii="Times New Roman" w:hAnsi="Times New Roman" w:cs="Times New Roman"/>
        </w:rPr>
      </w:pPr>
    </w:p>
    <w:p w14:paraId="1760DA7B" w14:textId="4EDECF3F" w:rsidR="001B28C1" w:rsidRPr="006E4238" w:rsidRDefault="001B28C1" w:rsidP="0031002D">
      <w:pPr>
        <w:jc w:val="both"/>
        <w:rPr>
          <w:rFonts w:ascii="Times New Roman" w:hAnsi="Times New Roman" w:cs="Times New Roman"/>
        </w:rPr>
      </w:pPr>
    </w:p>
    <w:p w14:paraId="1A7DF4F5" w14:textId="61442F8F" w:rsidR="00FC6EF8" w:rsidRPr="006E4238" w:rsidRDefault="00FC6EF8" w:rsidP="0031002D">
      <w:pPr>
        <w:jc w:val="both"/>
        <w:rPr>
          <w:rFonts w:ascii="Times New Roman" w:hAnsi="Times New Roman" w:cs="Times New Roman"/>
        </w:rPr>
      </w:pPr>
    </w:p>
    <w:p w14:paraId="2A6998BE" w14:textId="178E099D" w:rsidR="00FC6EF8" w:rsidRPr="006E4238" w:rsidRDefault="00FC6EF8" w:rsidP="0031002D">
      <w:pPr>
        <w:jc w:val="both"/>
        <w:rPr>
          <w:rFonts w:ascii="Times New Roman" w:hAnsi="Times New Roman" w:cs="Times New Roman"/>
        </w:rPr>
      </w:pPr>
    </w:p>
    <w:p w14:paraId="41FC3A4F" w14:textId="4D1E4913" w:rsidR="00FC6EF8" w:rsidRPr="006E4238" w:rsidRDefault="00FC6EF8" w:rsidP="0031002D">
      <w:pPr>
        <w:jc w:val="both"/>
        <w:rPr>
          <w:rFonts w:ascii="Times New Roman" w:hAnsi="Times New Roman" w:cs="Times New Roman"/>
        </w:rPr>
      </w:pPr>
    </w:p>
    <w:p w14:paraId="663ADAA7" w14:textId="0C94777F" w:rsidR="00FC6EF8" w:rsidRPr="006E4238" w:rsidRDefault="00FC6EF8" w:rsidP="0031002D">
      <w:pPr>
        <w:jc w:val="both"/>
        <w:rPr>
          <w:rFonts w:ascii="Times New Roman" w:hAnsi="Times New Roman" w:cs="Times New Roman"/>
        </w:rPr>
      </w:pPr>
    </w:p>
    <w:p w14:paraId="75DC44CA" w14:textId="76CF6E96" w:rsidR="00FC6EF8" w:rsidRPr="006E4238" w:rsidRDefault="00FC6EF8" w:rsidP="0031002D">
      <w:pPr>
        <w:jc w:val="both"/>
        <w:rPr>
          <w:rFonts w:ascii="Times New Roman" w:hAnsi="Times New Roman" w:cs="Times New Roman"/>
        </w:rPr>
      </w:pPr>
    </w:p>
    <w:p w14:paraId="49F9C458" w14:textId="2F4E422C" w:rsidR="00FC6EF8" w:rsidRPr="006E4238" w:rsidRDefault="00FC6EF8" w:rsidP="0031002D">
      <w:pPr>
        <w:jc w:val="both"/>
        <w:rPr>
          <w:rFonts w:ascii="Times New Roman" w:hAnsi="Times New Roman" w:cs="Times New Roman"/>
        </w:rPr>
      </w:pPr>
    </w:p>
    <w:p w14:paraId="0653308F" w14:textId="29FC29DF" w:rsidR="00FC6EF8" w:rsidRPr="006E4238" w:rsidRDefault="00FC6EF8" w:rsidP="0031002D">
      <w:pPr>
        <w:jc w:val="both"/>
        <w:rPr>
          <w:rFonts w:ascii="Times New Roman" w:hAnsi="Times New Roman" w:cs="Times New Roman"/>
        </w:rPr>
      </w:pPr>
    </w:p>
    <w:p w14:paraId="3846BE7D" w14:textId="2D3B8626" w:rsidR="00FC6EF8" w:rsidRPr="006E4238" w:rsidRDefault="00FC6EF8" w:rsidP="0031002D">
      <w:pPr>
        <w:jc w:val="both"/>
        <w:rPr>
          <w:rFonts w:ascii="Times New Roman" w:hAnsi="Times New Roman" w:cs="Times New Roman"/>
        </w:rPr>
      </w:pPr>
    </w:p>
    <w:p w14:paraId="4E797AB6" w14:textId="62C2DE8C" w:rsidR="00FC6EF8" w:rsidRPr="006E4238" w:rsidRDefault="00FC6EF8" w:rsidP="0031002D">
      <w:pPr>
        <w:jc w:val="both"/>
        <w:rPr>
          <w:rFonts w:ascii="Times New Roman" w:hAnsi="Times New Roman" w:cs="Times New Roman"/>
        </w:rPr>
      </w:pPr>
    </w:p>
    <w:p w14:paraId="3F27FD4E" w14:textId="32D65AA2" w:rsidR="00FC6EF8" w:rsidRPr="006E4238" w:rsidRDefault="00FC6EF8" w:rsidP="0031002D">
      <w:pPr>
        <w:jc w:val="both"/>
        <w:rPr>
          <w:rFonts w:ascii="Times New Roman" w:hAnsi="Times New Roman" w:cs="Times New Roman"/>
        </w:rPr>
      </w:pPr>
    </w:p>
    <w:p w14:paraId="7888616B" w14:textId="27AF7A92" w:rsidR="00FC6EF8" w:rsidRPr="006E4238" w:rsidRDefault="00FC6EF8" w:rsidP="0031002D">
      <w:pPr>
        <w:jc w:val="both"/>
        <w:rPr>
          <w:rFonts w:ascii="Times New Roman" w:hAnsi="Times New Roman" w:cs="Times New Roman"/>
        </w:rPr>
      </w:pPr>
    </w:p>
    <w:p w14:paraId="75EDD549" w14:textId="147E3771" w:rsidR="00FC6EF8" w:rsidRPr="006E4238" w:rsidRDefault="00FC6EF8" w:rsidP="0031002D">
      <w:pPr>
        <w:jc w:val="both"/>
        <w:rPr>
          <w:rFonts w:ascii="Times New Roman" w:hAnsi="Times New Roman" w:cs="Times New Roman"/>
        </w:rPr>
      </w:pPr>
    </w:p>
    <w:p w14:paraId="15E30123" w14:textId="5E95CB7B" w:rsidR="00FC6EF8" w:rsidRPr="006E4238" w:rsidRDefault="00FC6EF8" w:rsidP="0031002D">
      <w:pPr>
        <w:jc w:val="both"/>
        <w:rPr>
          <w:rFonts w:ascii="Times New Roman" w:hAnsi="Times New Roman" w:cs="Times New Roman"/>
        </w:rPr>
      </w:pPr>
    </w:p>
    <w:p w14:paraId="21F66B88" w14:textId="6E6DF6BF" w:rsidR="00FC6EF8" w:rsidRPr="006E4238" w:rsidRDefault="00FC6EF8" w:rsidP="0031002D">
      <w:pPr>
        <w:jc w:val="both"/>
        <w:rPr>
          <w:rFonts w:ascii="Times New Roman" w:hAnsi="Times New Roman" w:cs="Times New Roman"/>
        </w:rPr>
      </w:pPr>
    </w:p>
    <w:p w14:paraId="50E81A1E" w14:textId="4B528C1F" w:rsidR="00FC6EF8" w:rsidRPr="006E4238" w:rsidRDefault="00FC6EF8" w:rsidP="0031002D">
      <w:pPr>
        <w:jc w:val="both"/>
        <w:rPr>
          <w:rFonts w:ascii="Times New Roman" w:hAnsi="Times New Roman" w:cs="Times New Roman"/>
        </w:rPr>
      </w:pPr>
    </w:p>
    <w:p w14:paraId="4E727E1C" w14:textId="64FD53DE" w:rsidR="00FC6EF8" w:rsidRPr="006E4238" w:rsidRDefault="00FC6EF8" w:rsidP="0031002D">
      <w:pPr>
        <w:jc w:val="both"/>
        <w:rPr>
          <w:rFonts w:ascii="Times New Roman" w:hAnsi="Times New Roman" w:cs="Times New Roman"/>
        </w:rPr>
      </w:pPr>
    </w:p>
    <w:p w14:paraId="1C4A283A" w14:textId="63F5EBA5" w:rsidR="00FC6EF8" w:rsidRPr="006E4238" w:rsidRDefault="00FC6EF8" w:rsidP="0031002D">
      <w:pPr>
        <w:jc w:val="both"/>
        <w:rPr>
          <w:rFonts w:ascii="Times New Roman" w:hAnsi="Times New Roman" w:cs="Times New Roman"/>
        </w:rPr>
      </w:pPr>
    </w:p>
    <w:p w14:paraId="35B6CD14" w14:textId="7CB58686" w:rsidR="0031002D" w:rsidRPr="006E4238" w:rsidRDefault="0031002D" w:rsidP="005315F8">
      <w:pPr>
        <w:jc w:val="both"/>
        <w:rPr>
          <w:rFonts w:ascii="Times New Roman" w:hAnsi="Times New Roman" w:cs="Times New Roman"/>
        </w:rPr>
      </w:pPr>
    </w:p>
    <w:p w14:paraId="51F2D96F" w14:textId="53250EE5" w:rsidR="005315F8" w:rsidRPr="006E4238" w:rsidRDefault="00BD6B34" w:rsidP="00D861A4">
      <w:pPr>
        <w:jc w:val="both"/>
        <w:rPr>
          <w:rFonts w:ascii="Times New Roman" w:hAnsi="Times New Roman" w:cs="Times New Roman"/>
        </w:rPr>
      </w:pPr>
      <w:r w:rsidRPr="006E4238">
        <w:rPr>
          <w:rFonts w:ascii="Times New Roman" w:hAnsi="Times New Roman" w:cs="Times New Roman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094617B2" wp14:editId="3D9122BB">
                <wp:simplePos x="0" y="0"/>
                <wp:positionH relativeFrom="margin">
                  <wp:posOffset>-528320</wp:posOffset>
                </wp:positionH>
                <wp:positionV relativeFrom="paragraph">
                  <wp:posOffset>140970</wp:posOffset>
                </wp:positionV>
                <wp:extent cx="7212330" cy="826135"/>
                <wp:effectExtent l="0" t="0" r="7620" b="0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2330" cy="8261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A8CC37" id="Rectangle 49" o:spid="_x0000_s1026" style="position:absolute;margin-left:-41.6pt;margin-top:11.1pt;width:567.9pt;height:65.05pt;z-index:2516582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" fillcolor="white [3212]" stroked="f" strokeweight="1pt">
                <w10:wrap anchorx="margin"/>
              </v:rect>
            </w:pict>
          </mc:Fallback>
        </mc:AlternateContent>
      </w:r>
    </w:p>
    <w:p w14:paraId="54BD8E95" w14:textId="58230935" w:rsidR="005315F8" w:rsidRPr="006E4238" w:rsidRDefault="005315F8" w:rsidP="002428C4">
      <w:pPr>
        <w:rPr>
          <w:rFonts w:ascii="Times New Roman" w:hAnsi="Times New Roman" w:cs="Times New Roman"/>
          <w:noProof/>
        </w:rPr>
      </w:pPr>
    </w:p>
    <w:p w14:paraId="405CDF68" w14:textId="458A6EFE" w:rsidR="006F3AE1" w:rsidRPr="006E4238" w:rsidRDefault="006F3AE1" w:rsidP="002428C4">
      <w:pPr>
        <w:rPr>
          <w:rFonts w:ascii="Times New Roman" w:hAnsi="Times New Roman" w:cs="Times New Roman"/>
          <w:noProof/>
        </w:rPr>
      </w:pPr>
    </w:p>
    <w:p w14:paraId="5C479A09" w14:textId="26ACAD04" w:rsidR="002428C4" w:rsidRDefault="002428C4" w:rsidP="002428C4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24884AF5" w14:textId="31324246" w:rsidR="00A949C4" w:rsidRDefault="00A949C4" w:rsidP="002428C4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55A0DA49" w14:textId="1E878A27" w:rsidR="00A949C4" w:rsidRPr="006E4238" w:rsidRDefault="00A949C4" w:rsidP="002428C4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51A93445" w14:textId="2C2A7A2E" w:rsidR="00A2490A" w:rsidRDefault="00A2490A" w:rsidP="002428C4">
      <w:pPr>
        <w:jc w:val="center"/>
        <w:rPr>
          <w:rFonts w:ascii="Times New Roman" w:hAnsi="Times New Roman" w:cs="Times New Roman"/>
          <w:noProof/>
          <w:sz w:val="40"/>
          <w:szCs w:val="40"/>
        </w:rPr>
      </w:pPr>
      <w:r w:rsidRPr="006E423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67E3499A" wp14:editId="1BC5B943">
                <wp:simplePos x="0" y="0"/>
                <wp:positionH relativeFrom="column">
                  <wp:posOffset>6195695</wp:posOffset>
                </wp:positionH>
                <wp:positionV relativeFrom="paragraph">
                  <wp:posOffset>-720090</wp:posOffset>
                </wp:positionV>
                <wp:extent cx="295275" cy="276225"/>
                <wp:effectExtent l="0" t="0" r="0" b="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F17D04" w14:textId="14E683D0" w:rsidR="00A831B6" w:rsidRPr="00E73593" w:rsidRDefault="00A831B6" w:rsidP="00A831B6">
                            <w:pPr>
                              <w:jc w:val="center"/>
                              <w:rPr>
                                <w:rFonts w:ascii="Maiandra GD" w:hAnsi="Maiandra GD"/>
                              </w:rPr>
                            </w:pPr>
                            <w:r>
                              <w:rPr>
                                <w:rFonts w:ascii="Maiandra GD" w:hAnsi="Maiandra GD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E3499A" id="Rectangle 11" o:spid="_x0000_s1035" style="position:absolute;left:0;text-align:left;margin-left:487.85pt;margin-top:-56.7pt;width:23.25pt;height:21.75pt;z-index:2516582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" filled="f" stroked="f" strokeweight="1pt">
                <v:textbox>
                  <w:txbxContent>
                    <w:p w14:paraId="14F17D04" w14:textId="14E683D0" w:rsidR="00A831B6" w:rsidRPr="00E73593" w:rsidRDefault="00A831B6" w:rsidP="00A831B6">
                      <w:pPr>
                        <w:jc w:val="center"/>
                        <w:rPr>
                          <w:rFonts w:ascii="Maiandra GD" w:hAnsi="Maiandra GD"/>
                        </w:rPr>
                      </w:pPr>
                      <w:r>
                        <w:rPr>
                          <w:rFonts w:ascii="Maiandra GD" w:hAnsi="Maiandra GD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</w:p>
    <w:p w14:paraId="395B958F" w14:textId="77777777" w:rsidR="00A2490A" w:rsidRDefault="00A2490A" w:rsidP="002428C4">
      <w:pPr>
        <w:jc w:val="center"/>
        <w:rPr>
          <w:rFonts w:ascii="Times New Roman" w:hAnsi="Times New Roman" w:cs="Times New Roman"/>
          <w:noProof/>
          <w:sz w:val="40"/>
          <w:szCs w:val="40"/>
        </w:rPr>
      </w:pPr>
    </w:p>
    <w:p w14:paraId="41ED3F09" w14:textId="7188E79E" w:rsidR="002428C4" w:rsidRPr="006E4238" w:rsidRDefault="002428C4" w:rsidP="002428C4">
      <w:pPr>
        <w:jc w:val="center"/>
        <w:rPr>
          <w:rFonts w:ascii="Times New Roman" w:hAnsi="Times New Roman" w:cs="Times New Roman"/>
          <w:noProof/>
          <w:sz w:val="40"/>
          <w:szCs w:val="40"/>
        </w:rPr>
      </w:pPr>
      <w:r w:rsidRPr="006E4238">
        <w:rPr>
          <w:rFonts w:ascii="Times New Roman" w:hAnsi="Times New Roman" w:cs="Times New Roman"/>
          <w:noProof/>
          <w:sz w:val="40"/>
          <w:szCs w:val="40"/>
        </w:rPr>
        <w:t>Votre partenaire sur le marché financier</w:t>
      </w:r>
    </w:p>
    <w:p w14:paraId="45980819" w14:textId="05A201B8" w:rsidR="002428C4" w:rsidRPr="006E4238" w:rsidRDefault="002428C4" w:rsidP="002428C4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747B7A06" w14:textId="34966DEF" w:rsidR="002428C4" w:rsidRPr="006E4238" w:rsidRDefault="002428C4" w:rsidP="002428C4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40053B4E" w14:textId="53509A2A" w:rsidR="002428C4" w:rsidRPr="006E4238" w:rsidRDefault="002428C4" w:rsidP="002428C4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14:paraId="23C0F462" w14:textId="1492DE49" w:rsidR="002428C4" w:rsidRPr="006E4238" w:rsidRDefault="002428C4" w:rsidP="002428C4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  <w:r w:rsidRPr="006E4238">
        <w:rPr>
          <w:rFonts w:ascii="Times New Roman" w:hAnsi="Times New Roman" w:cs="Times New Roman"/>
          <w:noProof/>
          <w:sz w:val="32"/>
          <w:szCs w:val="32"/>
        </w:rPr>
        <w:t xml:space="preserve">Email : </w:t>
      </w:r>
      <w:hyperlink r:id="rId16" w:history="1">
        <w:r w:rsidRPr="006E4238">
          <w:rPr>
            <w:rStyle w:val="Lienhypertexte"/>
            <w:rFonts w:ascii="Times New Roman" w:hAnsi="Times New Roman" w:cs="Times New Roman"/>
            <w:noProof/>
            <w:sz w:val="32"/>
            <w:szCs w:val="32"/>
          </w:rPr>
          <w:t>mcapitaux@cgfbourse.com</w:t>
        </w:r>
      </w:hyperlink>
    </w:p>
    <w:p w14:paraId="3C6C0D4C" w14:textId="0CCB1484" w:rsidR="002428C4" w:rsidRPr="006E4238" w:rsidRDefault="002428C4" w:rsidP="002428C4">
      <w:pPr>
        <w:ind w:firstLine="708"/>
        <w:jc w:val="center"/>
        <w:rPr>
          <w:rFonts w:ascii="Times New Roman" w:hAnsi="Times New Roman" w:cs="Times New Roman"/>
          <w:noProof/>
          <w:sz w:val="32"/>
          <w:szCs w:val="32"/>
        </w:rPr>
      </w:pPr>
      <w:r w:rsidRPr="006E4238">
        <w:rPr>
          <w:rFonts w:ascii="Times New Roman" w:hAnsi="Times New Roman" w:cs="Times New Roman"/>
          <w:noProof/>
          <w:sz w:val="32"/>
          <w:szCs w:val="32"/>
        </w:rPr>
        <w:t xml:space="preserve">      </w:t>
      </w:r>
      <w:hyperlink r:id="rId17" w:history="1">
        <w:r w:rsidRPr="006E4238">
          <w:rPr>
            <w:rStyle w:val="Lienhypertexte"/>
            <w:rFonts w:ascii="Times New Roman" w:hAnsi="Times New Roman" w:cs="Times New Roman"/>
            <w:noProof/>
            <w:sz w:val="32"/>
            <w:szCs w:val="32"/>
          </w:rPr>
          <w:t>service.client@cgfbourse.com</w:t>
        </w:r>
      </w:hyperlink>
    </w:p>
    <w:p w14:paraId="1846F135" w14:textId="1435D961" w:rsidR="002428C4" w:rsidRPr="006E4238" w:rsidRDefault="002428C4" w:rsidP="002428C4">
      <w:pPr>
        <w:rPr>
          <w:rFonts w:ascii="Times New Roman" w:hAnsi="Times New Roman" w:cs="Times New Roman"/>
          <w:sz w:val="28"/>
          <w:szCs w:val="28"/>
        </w:rPr>
      </w:pPr>
    </w:p>
    <w:p w14:paraId="74A03480" w14:textId="6678CE8C" w:rsidR="002428C4" w:rsidRPr="006E4238" w:rsidRDefault="002428C4" w:rsidP="002428C4">
      <w:pPr>
        <w:rPr>
          <w:rFonts w:ascii="Times New Roman" w:hAnsi="Times New Roman" w:cs="Times New Roman"/>
          <w:sz w:val="28"/>
          <w:szCs w:val="28"/>
        </w:rPr>
      </w:pPr>
    </w:p>
    <w:p w14:paraId="410AFFD2" w14:textId="42956C97" w:rsidR="002428C4" w:rsidRPr="006E4238" w:rsidRDefault="002428C4" w:rsidP="002428C4">
      <w:pPr>
        <w:rPr>
          <w:rFonts w:ascii="Times New Roman" w:hAnsi="Times New Roman" w:cs="Times New Roman"/>
          <w:sz w:val="28"/>
          <w:szCs w:val="28"/>
        </w:rPr>
      </w:pPr>
    </w:p>
    <w:p w14:paraId="5E04F5BA" w14:textId="537DBBDC" w:rsidR="002428C4" w:rsidRPr="006E4238" w:rsidRDefault="002428C4" w:rsidP="002428C4">
      <w:pPr>
        <w:jc w:val="center"/>
        <w:rPr>
          <w:rFonts w:ascii="Times New Roman" w:hAnsi="Times New Roman" w:cs="Times New Roman"/>
          <w:sz w:val="32"/>
          <w:szCs w:val="32"/>
        </w:rPr>
      </w:pPr>
      <w:r w:rsidRPr="006E4238">
        <w:rPr>
          <w:rFonts w:ascii="Times New Roman" w:hAnsi="Times New Roman" w:cs="Times New Roman"/>
          <w:sz w:val="32"/>
          <w:szCs w:val="32"/>
        </w:rPr>
        <w:t>Suivez-nous sur les réseaux sociaux</w:t>
      </w:r>
    </w:p>
    <w:p w14:paraId="7F53C39F" w14:textId="05134A6D" w:rsidR="002428C4" w:rsidRPr="006E4238" w:rsidRDefault="002428C4" w:rsidP="002428C4">
      <w:pPr>
        <w:jc w:val="center"/>
        <w:rPr>
          <w:rFonts w:ascii="Times New Roman" w:hAnsi="Times New Roman" w:cs="Times New Roman"/>
          <w:sz w:val="28"/>
          <w:szCs w:val="28"/>
        </w:rPr>
      </w:pPr>
      <w:r w:rsidRPr="006E423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47CEEE" wp14:editId="56F86A2C">
            <wp:extent cx="534035" cy="526415"/>
            <wp:effectExtent l="0" t="0" r="0" b="6985"/>
            <wp:docPr id="29" name="Image 29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" cy="52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4238">
        <w:rPr>
          <w:rFonts w:ascii="Times New Roman" w:hAnsi="Times New Roman" w:cs="Times New Roman"/>
          <w:sz w:val="28"/>
          <w:szCs w:val="28"/>
        </w:rPr>
        <w:t xml:space="preserve">   </w:t>
      </w:r>
      <w:r w:rsidRPr="006E423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A5412D1" wp14:editId="130E0ECD">
            <wp:extent cx="540385" cy="564515"/>
            <wp:effectExtent l="0" t="0" r="0" b="6985"/>
            <wp:docPr id="30" name="Image 30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" cy="56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4238">
        <w:rPr>
          <w:rFonts w:ascii="Times New Roman" w:hAnsi="Times New Roman" w:cs="Times New Roman"/>
          <w:sz w:val="28"/>
          <w:szCs w:val="28"/>
        </w:rPr>
        <w:t xml:space="preserve">   </w:t>
      </w:r>
      <w:r w:rsidRPr="006E423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879EFF" wp14:editId="1D5A88C5">
            <wp:extent cx="548640" cy="548640"/>
            <wp:effectExtent l="0" t="0" r="3810" b="3810"/>
            <wp:docPr id="31" name="Image 31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" cy="5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4AFE9" w14:textId="77777777" w:rsidR="002428C4" w:rsidRPr="006E4238" w:rsidRDefault="002428C4" w:rsidP="002428C4">
      <w:pPr>
        <w:pStyle w:val="NormalWeb"/>
        <w:spacing w:before="0" w:beforeAutospacing="0" w:after="0" w:afterAutospacing="0"/>
        <w:rPr>
          <w:sz w:val="18"/>
          <w:szCs w:val="18"/>
        </w:rPr>
      </w:pPr>
    </w:p>
    <w:p w14:paraId="3C5D4EF1" w14:textId="1098689F" w:rsidR="002428C4" w:rsidRPr="006E4238" w:rsidRDefault="002428C4" w:rsidP="002428C4">
      <w:pPr>
        <w:pStyle w:val="NormalWeb"/>
        <w:spacing w:before="0" w:beforeAutospacing="0" w:after="0" w:afterAutospacing="0"/>
        <w:rPr>
          <w:sz w:val="18"/>
          <w:szCs w:val="18"/>
        </w:rPr>
      </w:pPr>
    </w:p>
    <w:p w14:paraId="62AA5076" w14:textId="77777777" w:rsidR="002428C4" w:rsidRPr="006E4238" w:rsidRDefault="002428C4" w:rsidP="002428C4">
      <w:pPr>
        <w:pStyle w:val="NormalWeb"/>
        <w:spacing w:before="0" w:beforeAutospacing="0" w:after="0" w:afterAutospacing="0"/>
        <w:rPr>
          <w:sz w:val="18"/>
          <w:szCs w:val="18"/>
        </w:rPr>
      </w:pPr>
    </w:p>
    <w:p w14:paraId="3ADDA1B3" w14:textId="77777777" w:rsidR="002428C4" w:rsidRPr="006E4238" w:rsidRDefault="002428C4" w:rsidP="002428C4">
      <w:pPr>
        <w:pStyle w:val="NormalWeb"/>
        <w:spacing w:before="0" w:beforeAutospacing="0" w:after="0" w:afterAutospacing="0"/>
        <w:rPr>
          <w:sz w:val="18"/>
          <w:szCs w:val="18"/>
        </w:rPr>
      </w:pPr>
    </w:p>
    <w:p w14:paraId="639119E8" w14:textId="2F435136" w:rsidR="002428C4" w:rsidRPr="006E4238" w:rsidRDefault="002428C4" w:rsidP="002428C4">
      <w:pPr>
        <w:pStyle w:val="NormalWeb"/>
        <w:spacing w:before="0" w:beforeAutospacing="0" w:after="0" w:afterAutospacing="0"/>
        <w:rPr>
          <w:sz w:val="18"/>
          <w:szCs w:val="18"/>
        </w:rPr>
      </w:pPr>
    </w:p>
    <w:p w14:paraId="509BB6DE" w14:textId="77777777" w:rsidR="002428C4" w:rsidRPr="006E4238" w:rsidRDefault="002428C4" w:rsidP="002428C4">
      <w:pPr>
        <w:pStyle w:val="NormalWeb"/>
        <w:spacing w:before="0" w:beforeAutospacing="0" w:after="0" w:afterAutospacing="0"/>
        <w:rPr>
          <w:sz w:val="18"/>
          <w:szCs w:val="18"/>
        </w:rPr>
      </w:pPr>
    </w:p>
    <w:p w14:paraId="00C33779" w14:textId="5F2723C5" w:rsidR="002428C4" w:rsidRPr="006E4238" w:rsidRDefault="002428C4" w:rsidP="002428C4">
      <w:pPr>
        <w:pStyle w:val="NormalWeb"/>
        <w:spacing w:before="0" w:beforeAutospacing="0" w:after="0" w:afterAutospacing="0"/>
        <w:rPr>
          <w:sz w:val="18"/>
          <w:szCs w:val="18"/>
        </w:rPr>
      </w:pPr>
    </w:p>
    <w:p w14:paraId="5C33C1BF" w14:textId="11D1680F" w:rsidR="002428C4" w:rsidRPr="006E4238" w:rsidRDefault="002428C4" w:rsidP="002428C4">
      <w:pPr>
        <w:pStyle w:val="NormalWeb"/>
        <w:spacing w:before="0" w:beforeAutospacing="0" w:after="0" w:afterAutospacing="0"/>
        <w:ind w:right="-993"/>
        <w:rPr>
          <w:sz w:val="18"/>
          <w:szCs w:val="18"/>
        </w:rPr>
      </w:pPr>
    </w:p>
    <w:p w14:paraId="489C9D58" w14:textId="77777777" w:rsidR="002428C4" w:rsidRPr="006E4238" w:rsidRDefault="002428C4" w:rsidP="002428C4">
      <w:pPr>
        <w:pStyle w:val="NormalWeb"/>
        <w:spacing w:before="0" w:beforeAutospacing="0" w:after="0" w:afterAutospacing="0"/>
        <w:ind w:left="-993" w:right="-567"/>
        <w:jc w:val="center"/>
        <w:rPr>
          <w:sz w:val="18"/>
          <w:szCs w:val="18"/>
        </w:rPr>
      </w:pPr>
      <w:r w:rsidRPr="006E4238">
        <w:rPr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662DA608" wp14:editId="353DAD2E">
                <wp:simplePos x="0" y="0"/>
                <wp:positionH relativeFrom="column">
                  <wp:posOffset>-699770</wp:posOffset>
                </wp:positionH>
                <wp:positionV relativeFrom="paragraph">
                  <wp:posOffset>7996555</wp:posOffset>
                </wp:positionV>
                <wp:extent cx="7143750" cy="885825"/>
                <wp:effectExtent l="0" t="0" r="0" b="9525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0" cy="885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70C7CB" id="Rectangle 36" o:spid="_x0000_s1026" style="position:absolute;margin-left:-55.1pt;margin-top:629.65pt;width:562.5pt;height:69.75pt;z-index:25165824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" fillcolor="white [3212]" stroked="f" strokeweight="1pt"/>
            </w:pict>
          </mc:Fallback>
        </mc:AlternateContent>
      </w:r>
      <w:r w:rsidRPr="006E4238">
        <w:rPr>
          <w:sz w:val="18"/>
          <w:szCs w:val="18"/>
        </w:rPr>
        <w:t>Km 6, Avenue Cheikh Anta Diop, Stèle Mermoz, Immeuble El Hadji Serigne Bassirou Mbacké, BP 11 516, Dakar (Sénégal)</w:t>
      </w:r>
    </w:p>
    <w:p w14:paraId="3B4D1FEC" w14:textId="1EFAD1A6" w:rsidR="002428C4" w:rsidRPr="006E4238" w:rsidRDefault="002428C4" w:rsidP="002428C4">
      <w:pPr>
        <w:pStyle w:val="NormalWeb"/>
        <w:spacing w:before="0" w:beforeAutospacing="0" w:after="0" w:afterAutospacing="0"/>
        <w:ind w:left="360" w:right="-567"/>
        <w:jc w:val="center"/>
        <w:rPr>
          <w:sz w:val="18"/>
          <w:szCs w:val="18"/>
        </w:rPr>
      </w:pPr>
      <w:r w:rsidRPr="006E4238">
        <w:rPr>
          <w:sz w:val="18"/>
          <w:szCs w:val="18"/>
        </w:rPr>
        <w:t xml:space="preserve">Tél : </w:t>
      </w:r>
      <w:hyperlink r:id="rId24" w:history="1">
        <w:r w:rsidRPr="006E4238">
          <w:rPr>
            <w:rStyle w:val="Lienhypertexte"/>
            <w:sz w:val="18"/>
            <w:szCs w:val="18"/>
          </w:rPr>
          <w:t>(221) 33 864 97 97</w:t>
        </w:r>
      </w:hyperlink>
      <w:r w:rsidRPr="006E4238">
        <w:rPr>
          <w:sz w:val="18"/>
          <w:szCs w:val="18"/>
        </w:rPr>
        <w:t xml:space="preserve"> - Fax :</w:t>
      </w:r>
      <w:hyperlink r:id="rId25" w:history="1">
        <w:r w:rsidRPr="006E4238">
          <w:rPr>
            <w:rStyle w:val="Lienhypertexte"/>
            <w:sz w:val="18"/>
            <w:szCs w:val="18"/>
          </w:rPr>
          <w:t xml:space="preserve"> (221) 33 824 03 34</w:t>
        </w:r>
      </w:hyperlink>
    </w:p>
    <w:p w14:paraId="18CE6A3E" w14:textId="2EA091E2" w:rsidR="002428C4" w:rsidRPr="006E4238" w:rsidRDefault="002428C4" w:rsidP="002428C4">
      <w:pPr>
        <w:pStyle w:val="NormalWeb"/>
        <w:spacing w:before="0" w:beforeAutospacing="0" w:after="0" w:afterAutospacing="0"/>
        <w:rPr>
          <w:sz w:val="18"/>
          <w:szCs w:val="18"/>
        </w:rPr>
      </w:pPr>
      <w:r w:rsidRPr="006E4238">
        <w:rPr>
          <w:sz w:val="18"/>
          <w:szCs w:val="18"/>
        </w:rPr>
        <w:t xml:space="preserve"> </w:t>
      </w:r>
    </w:p>
    <w:p w14:paraId="41CE8744" w14:textId="44B09830" w:rsidR="002428C4" w:rsidRPr="006E4238" w:rsidRDefault="002428C4" w:rsidP="002428C4">
      <w:pPr>
        <w:jc w:val="center"/>
        <w:rPr>
          <w:rFonts w:ascii="Times New Roman" w:hAnsi="Times New Roman" w:cs="Times New Roman"/>
        </w:rPr>
      </w:pPr>
    </w:p>
    <w:p w14:paraId="6630298B" w14:textId="5418B668" w:rsidR="00BD3349" w:rsidRPr="006E4238" w:rsidRDefault="00BD3349">
      <w:pPr>
        <w:jc w:val="both"/>
        <w:rPr>
          <w:rFonts w:ascii="Times New Roman" w:hAnsi="Times New Roman" w:cs="Times New Roman"/>
        </w:rPr>
      </w:pPr>
    </w:p>
    <w:p w14:paraId="25668BD2" w14:textId="531AA453" w:rsidR="006E4238" w:rsidRPr="006E4238" w:rsidRDefault="00A2490A">
      <w:pPr>
        <w:jc w:val="both"/>
        <w:rPr>
          <w:rFonts w:ascii="Times New Roman" w:hAnsi="Times New Roman" w:cs="Times New Roman"/>
        </w:rPr>
      </w:pPr>
      <w:r w:rsidRPr="006E4238">
        <w:rPr>
          <w:rFonts w:ascii="Times New Roman" w:hAnsi="Times New Roman" w:cs="Times New Roman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4DC453CC" wp14:editId="36510840">
                <wp:simplePos x="0" y="0"/>
                <wp:positionH relativeFrom="margin">
                  <wp:posOffset>-597535</wp:posOffset>
                </wp:positionH>
                <wp:positionV relativeFrom="paragraph">
                  <wp:posOffset>642620</wp:posOffset>
                </wp:positionV>
                <wp:extent cx="7212330" cy="826135"/>
                <wp:effectExtent l="0" t="0" r="7620" b="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2330" cy="8261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30D79C" id="Rectangle 14" o:spid="_x0000_s1026" style="position:absolute;margin-left:-47.05pt;margin-top:50.6pt;width:567.9pt;height:65.05pt;z-index:251658247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" fillcolor="white [3212]" stroked="f" strokeweight="1pt">
                <w10:wrap anchorx="margin"/>
              </v:rect>
            </w:pict>
          </mc:Fallback>
        </mc:AlternateContent>
      </w:r>
    </w:p>
    <w:sectPr w:rsidR="006E4238" w:rsidRPr="006E4238" w:rsidSect="00C13F03">
      <w:headerReference w:type="default" r:id="rId26"/>
      <w:footerReference w:type="default" r:id="rId27"/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853BE6" w14:textId="77777777" w:rsidR="00D75034" w:rsidRDefault="00D75034" w:rsidP="00EE3FB3">
      <w:pPr>
        <w:spacing w:after="0" w:line="240" w:lineRule="auto"/>
      </w:pPr>
      <w:r>
        <w:separator/>
      </w:r>
    </w:p>
  </w:endnote>
  <w:endnote w:type="continuationSeparator" w:id="0">
    <w:p w14:paraId="551974F9" w14:textId="77777777" w:rsidR="00D75034" w:rsidRDefault="00D75034" w:rsidP="00EE3FB3">
      <w:pPr>
        <w:spacing w:after="0" w:line="240" w:lineRule="auto"/>
      </w:pPr>
      <w:r>
        <w:continuationSeparator/>
      </w:r>
    </w:p>
  </w:endnote>
  <w:endnote w:type="continuationNotice" w:id="1">
    <w:p w14:paraId="15365668" w14:textId="77777777" w:rsidR="00D75034" w:rsidRDefault="00D7503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Franklin Gothic Medium Cond">
    <w:altName w:val="Franklin Gothic"/>
    <w:panose1 w:val="020B0606030402020204"/>
    <w:charset w:val="00"/>
    <w:family w:val="swiss"/>
    <w:pitch w:val="variable"/>
    <w:sig w:usb0="00000287" w:usb1="00000000" w:usb2="00000000" w:usb3="00000000" w:csb0="0000009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86842C" w14:textId="50A135C6" w:rsidR="007A1D8B" w:rsidRDefault="007A1D8B" w:rsidP="002157AB">
    <w:pPr>
      <w:pStyle w:val="Pieddepage"/>
      <w:jc w:val="center"/>
    </w:pPr>
    <w:r w:rsidRPr="00D93CAB">
      <w:rPr>
        <w:noProof/>
      </w:rPr>
      <mc:AlternateContent>
        <mc:Choice Requires="wpg">
          <w:drawing>
            <wp:anchor distT="0" distB="0" distL="114300" distR="114300" simplePos="0" relativeHeight="251658241" behindDoc="0" locked="0" layoutInCell="1" allowOverlap="1" wp14:anchorId="5398DFF2" wp14:editId="4FF800A4">
              <wp:simplePos x="0" y="0"/>
              <wp:positionH relativeFrom="margin">
                <wp:posOffset>2129641</wp:posOffset>
              </wp:positionH>
              <wp:positionV relativeFrom="paragraph">
                <wp:posOffset>26550</wp:posOffset>
              </wp:positionV>
              <wp:extent cx="4477933" cy="546346"/>
              <wp:effectExtent l="0" t="0" r="0" b="6350"/>
              <wp:wrapNone/>
              <wp:docPr id="21" name="Groupe 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77933" cy="546346"/>
                        <a:chOff x="0" y="120155"/>
                        <a:chExt cx="7818889" cy="872455"/>
                      </a:xfrm>
                    </wpg:grpSpPr>
                    <pic:pic xmlns:pic="http://schemas.openxmlformats.org/drawingml/2006/picture">
                      <pic:nvPicPr>
                        <pic:cNvPr id="24" name="Image 24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217632"/>
                          <a:ext cx="2209800" cy="69532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5" name="Rectangle 25"/>
                      <wps:cNvSpPr/>
                      <wps:spPr>
                        <a:xfrm>
                          <a:off x="4966632" y="120155"/>
                          <a:ext cx="2852257" cy="8724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0C5AE47A" id="Groupe 11" o:spid="_x0000_s1026" style="position:absolute;margin-left:167.7pt;margin-top:2.1pt;width:352.6pt;height:43pt;z-index:251658241;mso-position-horizontal-relative:margin;mso-width-relative:margin;mso-height-relative:margin" coordorigin=",1201" coordsize="78188,8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24" o:spid="_x0000_s1027" type="#_x0000_t75" style="position:absolute;top:2176;width:22098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">
                <v:imagedata r:id="rId2" o:title=""/>
              </v:shape>
              <v:rect id="Rectangle 25" o:spid="_x0000_s1028" style="position:absolute;left:49666;top:1201;width:28522;height:87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" fillcolor="white [3212]" stroked="f" strokeweight="1pt"/>
              <w10:wrap anchorx="margin"/>
            </v:group>
          </w:pict>
        </mc:Fallback>
      </mc:AlternateContent>
    </w:r>
  </w:p>
  <w:p w14:paraId="5A9FFCFA" w14:textId="4DE9F296" w:rsidR="007A1D8B" w:rsidRDefault="007A1D8B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12D8B1" w14:textId="77777777" w:rsidR="00D75034" w:rsidRDefault="00D75034" w:rsidP="00EE3FB3">
      <w:pPr>
        <w:spacing w:after="0" w:line="240" w:lineRule="auto"/>
      </w:pPr>
      <w:r>
        <w:separator/>
      </w:r>
    </w:p>
  </w:footnote>
  <w:footnote w:type="continuationSeparator" w:id="0">
    <w:p w14:paraId="0EE6E5A5" w14:textId="77777777" w:rsidR="00D75034" w:rsidRDefault="00D75034" w:rsidP="00EE3FB3">
      <w:pPr>
        <w:spacing w:after="0" w:line="240" w:lineRule="auto"/>
      </w:pPr>
      <w:r>
        <w:continuationSeparator/>
      </w:r>
    </w:p>
  </w:footnote>
  <w:footnote w:type="continuationNotice" w:id="1">
    <w:p w14:paraId="0B41206B" w14:textId="77777777" w:rsidR="00D75034" w:rsidRDefault="00D75034">
      <w:pPr>
        <w:spacing w:after="0" w:line="240" w:lineRule="auto"/>
      </w:pPr>
    </w:p>
  </w:footnote>
  <w:footnote w:id="2">
    <w:p w14:paraId="0D5AC11E" w14:textId="5CCDBE51" w:rsidR="007A1D8B" w:rsidRPr="009A26EF" w:rsidRDefault="007A1D8B">
      <w:pPr>
        <w:pStyle w:val="Notedebasdepage"/>
        <w:rPr>
          <w:rFonts w:ascii="Maiandra GD" w:hAnsi="Maiandra GD"/>
        </w:rPr>
      </w:pPr>
      <w:r w:rsidRPr="009A26EF">
        <w:rPr>
          <w:rStyle w:val="Appelnotedebasdep"/>
          <w:rFonts w:ascii="Maiandra GD" w:hAnsi="Maiandra GD"/>
          <w:sz w:val="18"/>
          <w:szCs w:val="18"/>
        </w:rPr>
        <w:footnoteRef/>
      </w:r>
      <w:r w:rsidRPr="009A26EF">
        <w:rPr>
          <w:rFonts w:ascii="Maiandra GD" w:hAnsi="Maiandra GD"/>
          <w:sz w:val="18"/>
          <w:szCs w:val="18"/>
        </w:rPr>
        <w:t xml:space="preserve"> Prélevés de la courbe des taux hebdomadaire publiée par l’agence </w:t>
      </w:r>
      <w:proofErr w:type="spellStart"/>
      <w:r w:rsidRPr="009A26EF">
        <w:rPr>
          <w:rFonts w:ascii="Maiandra GD" w:hAnsi="Maiandra GD"/>
          <w:sz w:val="18"/>
          <w:szCs w:val="18"/>
        </w:rPr>
        <w:t>umoa</w:t>
      </w:r>
      <w:proofErr w:type="spellEnd"/>
      <w:r w:rsidRPr="009A26EF">
        <w:rPr>
          <w:rFonts w:ascii="Maiandra GD" w:hAnsi="Maiandra GD"/>
          <w:sz w:val="18"/>
          <w:szCs w:val="18"/>
        </w:rPr>
        <w:t>-titres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A365A2" w14:textId="1F6F6EA2" w:rsidR="007A1D8B" w:rsidRDefault="007A1D8B">
    <w:pPr>
      <w:pStyle w:val="En-tte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70ABC385" wp14:editId="10F40FE0">
              <wp:simplePos x="0" y="0"/>
              <wp:positionH relativeFrom="column">
                <wp:posOffset>5610860</wp:posOffset>
              </wp:positionH>
              <wp:positionV relativeFrom="paragraph">
                <wp:posOffset>-391491</wp:posOffset>
              </wp:positionV>
              <wp:extent cx="1148080" cy="691077"/>
              <wp:effectExtent l="0" t="0" r="0" b="13970"/>
              <wp:wrapNone/>
              <wp:docPr id="168" name="Groupe 16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148080" cy="691077"/>
                        <a:chOff x="-1" y="-1"/>
                        <a:chExt cx="1700785" cy="1024129"/>
                      </a:xfrm>
                    </wpg:grpSpPr>
                    <wps:wsp>
                      <wps:cNvPr id="169" name="Rectangle 169"/>
                      <wps:cNvSpPr/>
                      <wps:spPr>
                        <a:xfrm>
                          <a:off x="0" y="0"/>
                          <a:ext cx="1700784" cy="102412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0" name="Rectangle 12"/>
                      <wps:cNvSpPr/>
                      <wps:spPr>
                        <a:xfrm>
                          <a:off x="0" y="0"/>
                          <a:ext cx="1463040" cy="1014984"/>
                        </a:xfrm>
                        <a:custGeom>
                          <a:avLst/>
                          <a:gdLst>
                            <a:gd name="connsiteX0" fmla="*/ 0 w 1462822"/>
                            <a:gd name="connsiteY0" fmla="*/ 0 h 1014481"/>
                            <a:gd name="connsiteX1" fmla="*/ 1462822 w 1462822"/>
                            <a:gd name="connsiteY1" fmla="*/ 0 h 1014481"/>
                            <a:gd name="connsiteX2" fmla="*/ 1462822 w 1462822"/>
                            <a:gd name="connsiteY2" fmla="*/ 1014481 h 1014481"/>
                            <a:gd name="connsiteX3" fmla="*/ 0 w 1462822"/>
                            <a:gd name="connsiteY3" fmla="*/ 1014481 h 1014481"/>
                            <a:gd name="connsiteX4" fmla="*/ 0 w 1462822"/>
                            <a:gd name="connsiteY4" fmla="*/ 0 h 1014481"/>
                            <a:gd name="connsiteX0" fmla="*/ 0 w 1462822"/>
                            <a:gd name="connsiteY0" fmla="*/ 0 h 1014481"/>
                            <a:gd name="connsiteX1" fmla="*/ 1462822 w 1462822"/>
                            <a:gd name="connsiteY1" fmla="*/ 0 h 1014481"/>
                            <a:gd name="connsiteX2" fmla="*/ 1462822 w 1462822"/>
                            <a:gd name="connsiteY2" fmla="*/ 1014481 h 1014481"/>
                            <a:gd name="connsiteX3" fmla="*/ 638269 w 1462822"/>
                            <a:gd name="connsiteY3" fmla="*/ 407899 h 1014481"/>
                            <a:gd name="connsiteX4" fmla="*/ 0 w 1462822"/>
                            <a:gd name="connsiteY4" fmla="*/ 0 h 101448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462822" h="1014481">
                              <a:moveTo>
                                <a:pt x="0" y="0"/>
                              </a:moveTo>
                              <a:lnTo>
                                <a:pt x="1462822" y="0"/>
                              </a:lnTo>
                              <a:lnTo>
                                <a:pt x="1462822" y="1014481"/>
                              </a:lnTo>
                              <a:lnTo>
                                <a:pt x="638269" y="40789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1" name="Rectangle 171"/>
                      <wps:cNvSpPr/>
                      <wps:spPr>
                        <a:xfrm>
                          <a:off x="-1" y="-1"/>
                          <a:ext cx="1472188" cy="1024129"/>
                        </a:xfrm>
                        <a:prstGeom prst="rect">
                          <a:avLst/>
                        </a:prstGeom>
                        <a:blipFill>
                          <a:blip r:embed="rId1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0362EB04" id="Groupe 168" o:spid="_x0000_s1026" style="position:absolute;margin-left:441.8pt;margin-top:-30.85pt;width:90.4pt;height:54.4pt;z-index:251658240;mso-width-relative:margin;mso-height-relative:margin" coordorigin="" coordsize="17007,10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">
              <v:rect id="Rectangle 169" o:spid="_x0000_s1027" style="position:absolute;width:17007;height:102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" fillcolor="white [3212]" stroked="f" strokeweight="1pt">
                <v:fill opacity="0"/>
              </v:rect>
              <v:shape id="Rectangle 12" o:spid="_x0000_s1028" style="position:absolute;width:14630;height:10149;visibility:visible;mso-wrap-style:square;v-text-anchor:middle" coordsize="1462822,1014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" path="m,l1462822,r,1014481l638269,407899,,xe" fillcolor="#2f5496 [2404]" stroked="f" strokeweight="1pt">
                <v:stroke joinstyle="miter"/>
                <v:path arrowok="t" o:connecttype="custom" o:connectlocs="0,0;1463040,0;1463040,1014984;638364,408101;0,0" o:connectangles="0,0,0,0,0"/>
              </v:shape>
              <v:rect id="Rectangle 171" o:spid="_x0000_s1029" style="position:absolute;width:14721;height:102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" strokecolor="white [3212]" strokeweight="1pt">
                <v:fill r:id="rId2" o:title="" recolor="t" rotate="t" type="frame"/>
              </v:rect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667FB2"/>
    <w:multiLevelType w:val="hybridMultilevel"/>
    <w:tmpl w:val="979602DC"/>
    <w:lvl w:ilvl="0" w:tplc="741E477A">
      <w:start w:val="11"/>
      <w:numFmt w:val="bullet"/>
      <w:lvlText w:val=""/>
      <w:lvlJc w:val="left"/>
      <w:pPr>
        <w:ind w:left="4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" w15:restartNumberingAfterBreak="0">
    <w:nsid w:val="1A304D47"/>
    <w:multiLevelType w:val="hybridMultilevel"/>
    <w:tmpl w:val="BB4E4BD8"/>
    <w:lvl w:ilvl="0" w:tplc="6E2E3E58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2578146F"/>
    <w:multiLevelType w:val="hybridMultilevel"/>
    <w:tmpl w:val="FBC4555E"/>
    <w:lvl w:ilvl="0" w:tplc="F75C1F66">
      <w:start w:val="1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19A0511"/>
    <w:multiLevelType w:val="hybridMultilevel"/>
    <w:tmpl w:val="2BA854F0"/>
    <w:lvl w:ilvl="0" w:tplc="159084DA">
      <w:start w:val="1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1E47FB6"/>
    <w:multiLevelType w:val="hybridMultilevel"/>
    <w:tmpl w:val="63ECB954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674D549B"/>
    <w:multiLevelType w:val="hybridMultilevel"/>
    <w:tmpl w:val="5C8A8456"/>
    <w:lvl w:ilvl="0" w:tplc="E4AAF19A">
      <w:start w:val="1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8E840CC"/>
    <w:multiLevelType w:val="hybridMultilevel"/>
    <w:tmpl w:val="52E6CFE4"/>
    <w:lvl w:ilvl="0" w:tplc="E102C912">
      <w:start w:val="1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6"/>
  </w:num>
  <w:num w:numId="4">
    <w:abstractNumId w:val="3"/>
  </w:num>
  <w:num w:numId="5">
    <w:abstractNumId w:val="2"/>
  </w:num>
  <w:num w:numId="6">
    <w:abstractNumId w:val="0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savePreviewPicture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7529"/>
    <w:rsid w:val="00004B2D"/>
    <w:rsid w:val="00006BC2"/>
    <w:rsid w:val="00006E7C"/>
    <w:rsid w:val="00013DC0"/>
    <w:rsid w:val="00020F77"/>
    <w:rsid w:val="0002341B"/>
    <w:rsid w:val="000269A4"/>
    <w:rsid w:val="00027B2B"/>
    <w:rsid w:val="00031C75"/>
    <w:rsid w:val="00032671"/>
    <w:rsid w:val="00033144"/>
    <w:rsid w:val="00035FBC"/>
    <w:rsid w:val="00037121"/>
    <w:rsid w:val="00040133"/>
    <w:rsid w:val="0004116D"/>
    <w:rsid w:val="0004180A"/>
    <w:rsid w:val="000427F5"/>
    <w:rsid w:val="00050E08"/>
    <w:rsid w:val="00055115"/>
    <w:rsid w:val="00056C6B"/>
    <w:rsid w:val="00062BA1"/>
    <w:rsid w:val="00070081"/>
    <w:rsid w:val="000818FE"/>
    <w:rsid w:val="00083633"/>
    <w:rsid w:val="00083D1B"/>
    <w:rsid w:val="000852F2"/>
    <w:rsid w:val="00087202"/>
    <w:rsid w:val="000936F0"/>
    <w:rsid w:val="00094BEA"/>
    <w:rsid w:val="0009512F"/>
    <w:rsid w:val="00097B56"/>
    <w:rsid w:val="000A27B8"/>
    <w:rsid w:val="000A49A5"/>
    <w:rsid w:val="000B26CE"/>
    <w:rsid w:val="000B3A53"/>
    <w:rsid w:val="000B7529"/>
    <w:rsid w:val="000C0B9E"/>
    <w:rsid w:val="000C1B70"/>
    <w:rsid w:val="000C1BFC"/>
    <w:rsid w:val="000C39E6"/>
    <w:rsid w:val="000C3A50"/>
    <w:rsid w:val="000C3BD7"/>
    <w:rsid w:val="000C3E57"/>
    <w:rsid w:val="000C4FC9"/>
    <w:rsid w:val="000D0667"/>
    <w:rsid w:val="000E0431"/>
    <w:rsid w:val="000E14A2"/>
    <w:rsid w:val="000E2630"/>
    <w:rsid w:val="000E304D"/>
    <w:rsid w:val="000E3E39"/>
    <w:rsid w:val="000F0EDC"/>
    <w:rsid w:val="000F2B2B"/>
    <w:rsid w:val="000F478A"/>
    <w:rsid w:val="00100396"/>
    <w:rsid w:val="0010261C"/>
    <w:rsid w:val="001060EF"/>
    <w:rsid w:val="00106FC3"/>
    <w:rsid w:val="00107FBD"/>
    <w:rsid w:val="001114FB"/>
    <w:rsid w:val="001118F6"/>
    <w:rsid w:val="00113662"/>
    <w:rsid w:val="001138BD"/>
    <w:rsid w:val="0011516A"/>
    <w:rsid w:val="00115842"/>
    <w:rsid w:val="00121802"/>
    <w:rsid w:val="001246C6"/>
    <w:rsid w:val="00127621"/>
    <w:rsid w:val="00130FD7"/>
    <w:rsid w:val="00131697"/>
    <w:rsid w:val="00131CD0"/>
    <w:rsid w:val="00132275"/>
    <w:rsid w:val="0013533F"/>
    <w:rsid w:val="001411AF"/>
    <w:rsid w:val="001416ED"/>
    <w:rsid w:val="001459CA"/>
    <w:rsid w:val="00145C7D"/>
    <w:rsid w:val="00146202"/>
    <w:rsid w:val="00147F10"/>
    <w:rsid w:val="00153145"/>
    <w:rsid w:val="001615D5"/>
    <w:rsid w:val="00167EDA"/>
    <w:rsid w:val="00170B8B"/>
    <w:rsid w:val="00170F65"/>
    <w:rsid w:val="00171710"/>
    <w:rsid w:val="00171FF4"/>
    <w:rsid w:val="00174AA9"/>
    <w:rsid w:val="00183815"/>
    <w:rsid w:val="00184D4C"/>
    <w:rsid w:val="00184E41"/>
    <w:rsid w:val="0018547F"/>
    <w:rsid w:val="00185532"/>
    <w:rsid w:val="00192707"/>
    <w:rsid w:val="001928A9"/>
    <w:rsid w:val="00193AB2"/>
    <w:rsid w:val="00195528"/>
    <w:rsid w:val="00195D6B"/>
    <w:rsid w:val="00197ED2"/>
    <w:rsid w:val="001A1EBE"/>
    <w:rsid w:val="001A21E1"/>
    <w:rsid w:val="001A3349"/>
    <w:rsid w:val="001A344D"/>
    <w:rsid w:val="001A37E0"/>
    <w:rsid w:val="001A4EDA"/>
    <w:rsid w:val="001A6A99"/>
    <w:rsid w:val="001A6C0A"/>
    <w:rsid w:val="001B06EE"/>
    <w:rsid w:val="001B1C80"/>
    <w:rsid w:val="001B1FB7"/>
    <w:rsid w:val="001B28C1"/>
    <w:rsid w:val="001B7AAA"/>
    <w:rsid w:val="001B7D59"/>
    <w:rsid w:val="001C3962"/>
    <w:rsid w:val="001C40AB"/>
    <w:rsid w:val="001C58D4"/>
    <w:rsid w:val="001C74C7"/>
    <w:rsid w:val="001D25A3"/>
    <w:rsid w:val="001D32D7"/>
    <w:rsid w:val="001D403D"/>
    <w:rsid w:val="001D7688"/>
    <w:rsid w:val="001D76AF"/>
    <w:rsid w:val="001E2CAB"/>
    <w:rsid w:val="001E445F"/>
    <w:rsid w:val="001E5F65"/>
    <w:rsid w:val="001F04C1"/>
    <w:rsid w:val="001F26B3"/>
    <w:rsid w:val="001F55A1"/>
    <w:rsid w:val="001F74DD"/>
    <w:rsid w:val="00200DC6"/>
    <w:rsid w:val="002057C9"/>
    <w:rsid w:val="00206A92"/>
    <w:rsid w:val="00210F10"/>
    <w:rsid w:val="00214EAA"/>
    <w:rsid w:val="002157AB"/>
    <w:rsid w:val="00216435"/>
    <w:rsid w:val="002208D4"/>
    <w:rsid w:val="0022294F"/>
    <w:rsid w:val="00222B80"/>
    <w:rsid w:val="00222C5F"/>
    <w:rsid w:val="00223D27"/>
    <w:rsid w:val="002242F3"/>
    <w:rsid w:val="002253ED"/>
    <w:rsid w:val="00227B60"/>
    <w:rsid w:val="0023222A"/>
    <w:rsid w:val="00235511"/>
    <w:rsid w:val="002428C4"/>
    <w:rsid w:val="00242AB9"/>
    <w:rsid w:val="00242EF8"/>
    <w:rsid w:val="002441EE"/>
    <w:rsid w:val="00244BCC"/>
    <w:rsid w:val="002452B7"/>
    <w:rsid w:val="002454BF"/>
    <w:rsid w:val="00251552"/>
    <w:rsid w:val="002517EF"/>
    <w:rsid w:val="0025664B"/>
    <w:rsid w:val="0025712F"/>
    <w:rsid w:val="002623F2"/>
    <w:rsid w:val="00263551"/>
    <w:rsid w:val="00271AAA"/>
    <w:rsid w:val="00271C9E"/>
    <w:rsid w:val="00277808"/>
    <w:rsid w:val="00277BAA"/>
    <w:rsid w:val="00277DDF"/>
    <w:rsid w:val="0028013C"/>
    <w:rsid w:val="00281540"/>
    <w:rsid w:val="00283957"/>
    <w:rsid w:val="00285D95"/>
    <w:rsid w:val="0029198E"/>
    <w:rsid w:val="00291C37"/>
    <w:rsid w:val="00293329"/>
    <w:rsid w:val="002A243A"/>
    <w:rsid w:val="002B1482"/>
    <w:rsid w:val="002B1B21"/>
    <w:rsid w:val="002B4443"/>
    <w:rsid w:val="002B72EE"/>
    <w:rsid w:val="002C1235"/>
    <w:rsid w:val="002C2066"/>
    <w:rsid w:val="002C40D8"/>
    <w:rsid w:val="002C68F4"/>
    <w:rsid w:val="002D614E"/>
    <w:rsid w:val="002E1D22"/>
    <w:rsid w:val="002E56E8"/>
    <w:rsid w:val="002E66DA"/>
    <w:rsid w:val="002F32C8"/>
    <w:rsid w:val="002F5EB1"/>
    <w:rsid w:val="002F63B8"/>
    <w:rsid w:val="002F7E83"/>
    <w:rsid w:val="0031002D"/>
    <w:rsid w:val="00310E9D"/>
    <w:rsid w:val="00313BEA"/>
    <w:rsid w:val="003167CC"/>
    <w:rsid w:val="00316D80"/>
    <w:rsid w:val="00323BED"/>
    <w:rsid w:val="00323BEE"/>
    <w:rsid w:val="00333D78"/>
    <w:rsid w:val="0033615B"/>
    <w:rsid w:val="00337C02"/>
    <w:rsid w:val="00340384"/>
    <w:rsid w:val="00342AE9"/>
    <w:rsid w:val="00343F4C"/>
    <w:rsid w:val="00346581"/>
    <w:rsid w:val="00352972"/>
    <w:rsid w:val="00355D15"/>
    <w:rsid w:val="00356E4D"/>
    <w:rsid w:val="0036064B"/>
    <w:rsid w:val="00361728"/>
    <w:rsid w:val="00367502"/>
    <w:rsid w:val="003675A9"/>
    <w:rsid w:val="003710F9"/>
    <w:rsid w:val="00372553"/>
    <w:rsid w:val="003734FA"/>
    <w:rsid w:val="00376D06"/>
    <w:rsid w:val="00377AF3"/>
    <w:rsid w:val="003804FA"/>
    <w:rsid w:val="00390A79"/>
    <w:rsid w:val="0039216C"/>
    <w:rsid w:val="003956FC"/>
    <w:rsid w:val="00396697"/>
    <w:rsid w:val="0039672E"/>
    <w:rsid w:val="003A3CDF"/>
    <w:rsid w:val="003A48A8"/>
    <w:rsid w:val="003B0EB7"/>
    <w:rsid w:val="003B1A8F"/>
    <w:rsid w:val="003B5679"/>
    <w:rsid w:val="003B6E71"/>
    <w:rsid w:val="003C2000"/>
    <w:rsid w:val="003C34F8"/>
    <w:rsid w:val="003C6643"/>
    <w:rsid w:val="003D28C3"/>
    <w:rsid w:val="003E0405"/>
    <w:rsid w:val="003E0D4D"/>
    <w:rsid w:val="003E187D"/>
    <w:rsid w:val="003E1999"/>
    <w:rsid w:val="003E1A3E"/>
    <w:rsid w:val="003F0BEC"/>
    <w:rsid w:val="003F1135"/>
    <w:rsid w:val="003F5DEB"/>
    <w:rsid w:val="003F7964"/>
    <w:rsid w:val="003F797C"/>
    <w:rsid w:val="0040046D"/>
    <w:rsid w:val="00401A30"/>
    <w:rsid w:val="0040350D"/>
    <w:rsid w:val="00405246"/>
    <w:rsid w:val="00406184"/>
    <w:rsid w:val="00410B79"/>
    <w:rsid w:val="00411324"/>
    <w:rsid w:val="00411A92"/>
    <w:rsid w:val="00411F81"/>
    <w:rsid w:val="00412696"/>
    <w:rsid w:val="0041373A"/>
    <w:rsid w:val="00417328"/>
    <w:rsid w:val="00417AAB"/>
    <w:rsid w:val="00420321"/>
    <w:rsid w:val="0042397F"/>
    <w:rsid w:val="00427AB4"/>
    <w:rsid w:val="00434786"/>
    <w:rsid w:val="00435429"/>
    <w:rsid w:val="00436373"/>
    <w:rsid w:val="00440E56"/>
    <w:rsid w:val="00446A4C"/>
    <w:rsid w:val="004502BA"/>
    <w:rsid w:val="00457EBA"/>
    <w:rsid w:val="00463B45"/>
    <w:rsid w:val="00464939"/>
    <w:rsid w:val="00466A17"/>
    <w:rsid w:val="00470E3C"/>
    <w:rsid w:val="00472FE7"/>
    <w:rsid w:val="00474422"/>
    <w:rsid w:val="00474D7B"/>
    <w:rsid w:val="004906ED"/>
    <w:rsid w:val="0049330F"/>
    <w:rsid w:val="00494BB4"/>
    <w:rsid w:val="004A2561"/>
    <w:rsid w:val="004A290F"/>
    <w:rsid w:val="004B0FA3"/>
    <w:rsid w:val="004B3F12"/>
    <w:rsid w:val="004C18F6"/>
    <w:rsid w:val="004C1A4E"/>
    <w:rsid w:val="004C36BF"/>
    <w:rsid w:val="004C5B4F"/>
    <w:rsid w:val="004D0CBB"/>
    <w:rsid w:val="004D3861"/>
    <w:rsid w:val="004D634F"/>
    <w:rsid w:val="004D6CD6"/>
    <w:rsid w:val="004E1118"/>
    <w:rsid w:val="004E422C"/>
    <w:rsid w:val="004E43C6"/>
    <w:rsid w:val="004E4D4A"/>
    <w:rsid w:val="004E75EE"/>
    <w:rsid w:val="004F266B"/>
    <w:rsid w:val="004F4801"/>
    <w:rsid w:val="004F63EC"/>
    <w:rsid w:val="00500DC5"/>
    <w:rsid w:val="00502005"/>
    <w:rsid w:val="00502EE8"/>
    <w:rsid w:val="00503A13"/>
    <w:rsid w:val="00506B9B"/>
    <w:rsid w:val="00512365"/>
    <w:rsid w:val="00513929"/>
    <w:rsid w:val="00513CED"/>
    <w:rsid w:val="00516F37"/>
    <w:rsid w:val="00520313"/>
    <w:rsid w:val="0052205E"/>
    <w:rsid w:val="005229D7"/>
    <w:rsid w:val="005230E3"/>
    <w:rsid w:val="0052649B"/>
    <w:rsid w:val="00526823"/>
    <w:rsid w:val="00526982"/>
    <w:rsid w:val="005315F8"/>
    <w:rsid w:val="00531BA8"/>
    <w:rsid w:val="00535537"/>
    <w:rsid w:val="00536122"/>
    <w:rsid w:val="005365A9"/>
    <w:rsid w:val="005414D6"/>
    <w:rsid w:val="00541695"/>
    <w:rsid w:val="005454EC"/>
    <w:rsid w:val="00546AF0"/>
    <w:rsid w:val="00547027"/>
    <w:rsid w:val="00547393"/>
    <w:rsid w:val="00553858"/>
    <w:rsid w:val="005542CE"/>
    <w:rsid w:val="00557BA3"/>
    <w:rsid w:val="0056395C"/>
    <w:rsid w:val="005645F0"/>
    <w:rsid w:val="005679DE"/>
    <w:rsid w:val="00572084"/>
    <w:rsid w:val="00581823"/>
    <w:rsid w:val="00582C51"/>
    <w:rsid w:val="00585636"/>
    <w:rsid w:val="005900E4"/>
    <w:rsid w:val="0059070E"/>
    <w:rsid w:val="00594966"/>
    <w:rsid w:val="00595407"/>
    <w:rsid w:val="005958F5"/>
    <w:rsid w:val="005961E6"/>
    <w:rsid w:val="00597CE3"/>
    <w:rsid w:val="005A5453"/>
    <w:rsid w:val="005A603F"/>
    <w:rsid w:val="005B1829"/>
    <w:rsid w:val="005B18E2"/>
    <w:rsid w:val="005B242A"/>
    <w:rsid w:val="005B4529"/>
    <w:rsid w:val="005B48D7"/>
    <w:rsid w:val="005B6778"/>
    <w:rsid w:val="005B68EB"/>
    <w:rsid w:val="005B7E8C"/>
    <w:rsid w:val="005C1965"/>
    <w:rsid w:val="005C2322"/>
    <w:rsid w:val="005C34E8"/>
    <w:rsid w:val="005C3625"/>
    <w:rsid w:val="005C37E5"/>
    <w:rsid w:val="005C49F7"/>
    <w:rsid w:val="005C4BFC"/>
    <w:rsid w:val="005C4C95"/>
    <w:rsid w:val="005C7EA3"/>
    <w:rsid w:val="005D299E"/>
    <w:rsid w:val="005D5394"/>
    <w:rsid w:val="005E15E6"/>
    <w:rsid w:val="005E1A80"/>
    <w:rsid w:val="005E2051"/>
    <w:rsid w:val="005E2D68"/>
    <w:rsid w:val="005F1FF6"/>
    <w:rsid w:val="005F4D69"/>
    <w:rsid w:val="006020BC"/>
    <w:rsid w:val="006022CE"/>
    <w:rsid w:val="00602A84"/>
    <w:rsid w:val="00605CF2"/>
    <w:rsid w:val="00613F24"/>
    <w:rsid w:val="0061554B"/>
    <w:rsid w:val="006204FB"/>
    <w:rsid w:val="0062104D"/>
    <w:rsid w:val="00623642"/>
    <w:rsid w:val="00623BC8"/>
    <w:rsid w:val="0062506A"/>
    <w:rsid w:val="0063235D"/>
    <w:rsid w:val="00632473"/>
    <w:rsid w:val="00636A9C"/>
    <w:rsid w:val="00641784"/>
    <w:rsid w:val="006426A1"/>
    <w:rsid w:val="0064528A"/>
    <w:rsid w:val="00653C91"/>
    <w:rsid w:val="00654054"/>
    <w:rsid w:val="00655FA9"/>
    <w:rsid w:val="00656EBB"/>
    <w:rsid w:val="00657F45"/>
    <w:rsid w:val="00660D2F"/>
    <w:rsid w:val="00661A13"/>
    <w:rsid w:val="00663539"/>
    <w:rsid w:val="006646B8"/>
    <w:rsid w:val="00664920"/>
    <w:rsid w:val="0066506A"/>
    <w:rsid w:val="006656D2"/>
    <w:rsid w:val="00665FD5"/>
    <w:rsid w:val="0067004E"/>
    <w:rsid w:val="00674E11"/>
    <w:rsid w:val="00675677"/>
    <w:rsid w:val="006769B0"/>
    <w:rsid w:val="00676F70"/>
    <w:rsid w:val="00683995"/>
    <w:rsid w:val="00685053"/>
    <w:rsid w:val="00686151"/>
    <w:rsid w:val="006935F7"/>
    <w:rsid w:val="00693C92"/>
    <w:rsid w:val="00694CD1"/>
    <w:rsid w:val="00696737"/>
    <w:rsid w:val="006A1B48"/>
    <w:rsid w:val="006A25C8"/>
    <w:rsid w:val="006A387F"/>
    <w:rsid w:val="006A3E49"/>
    <w:rsid w:val="006A525F"/>
    <w:rsid w:val="006B17CD"/>
    <w:rsid w:val="006B1A0B"/>
    <w:rsid w:val="006B5B56"/>
    <w:rsid w:val="006B5C5B"/>
    <w:rsid w:val="006C2823"/>
    <w:rsid w:val="006C36CF"/>
    <w:rsid w:val="006C3EA5"/>
    <w:rsid w:val="006C4D41"/>
    <w:rsid w:val="006C7DCB"/>
    <w:rsid w:val="006D08D3"/>
    <w:rsid w:val="006D2951"/>
    <w:rsid w:val="006D3DDA"/>
    <w:rsid w:val="006D52BD"/>
    <w:rsid w:val="006E03BA"/>
    <w:rsid w:val="006E1362"/>
    <w:rsid w:val="006E4238"/>
    <w:rsid w:val="006F1ECF"/>
    <w:rsid w:val="006F3AE1"/>
    <w:rsid w:val="006F3EC9"/>
    <w:rsid w:val="006F4591"/>
    <w:rsid w:val="006F552D"/>
    <w:rsid w:val="007011EA"/>
    <w:rsid w:val="00702607"/>
    <w:rsid w:val="007028FD"/>
    <w:rsid w:val="00702D07"/>
    <w:rsid w:val="007030D1"/>
    <w:rsid w:val="007076B0"/>
    <w:rsid w:val="00707FBB"/>
    <w:rsid w:val="007111A7"/>
    <w:rsid w:val="007116A5"/>
    <w:rsid w:val="00711725"/>
    <w:rsid w:val="00711A04"/>
    <w:rsid w:val="007149EB"/>
    <w:rsid w:val="00715B95"/>
    <w:rsid w:val="00716383"/>
    <w:rsid w:val="00721934"/>
    <w:rsid w:val="00722A30"/>
    <w:rsid w:val="0073272D"/>
    <w:rsid w:val="00733345"/>
    <w:rsid w:val="00733BE9"/>
    <w:rsid w:val="00736CC4"/>
    <w:rsid w:val="0074064A"/>
    <w:rsid w:val="00741072"/>
    <w:rsid w:val="0074114A"/>
    <w:rsid w:val="00741466"/>
    <w:rsid w:val="00742981"/>
    <w:rsid w:val="007450FC"/>
    <w:rsid w:val="00746BA3"/>
    <w:rsid w:val="00747523"/>
    <w:rsid w:val="00753FF3"/>
    <w:rsid w:val="00755130"/>
    <w:rsid w:val="007569AD"/>
    <w:rsid w:val="0075748B"/>
    <w:rsid w:val="00760E01"/>
    <w:rsid w:val="007615C3"/>
    <w:rsid w:val="00762A5F"/>
    <w:rsid w:val="0076589C"/>
    <w:rsid w:val="00765E7C"/>
    <w:rsid w:val="00766892"/>
    <w:rsid w:val="00767203"/>
    <w:rsid w:val="00770924"/>
    <w:rsid w:val="0077743F"/>
    <w:rsid w:val="00777F59"/>
    <w:rsid w:val="00782047"/>
    <w:rsid w:val="00783715"/>
    <w:rsid w:val="00784B30"/>
    <w:rsid w:val="00786904"/>
    <w:rsid w:val="007924C9"/>
    <w:rsid w:val="00795097"/>
    <w:rsid w:val="007A0510"/>
    <w:rsid w:val="007A1D8B"/>
    <w:rsid w:val="007A38DD"/>
    <w:rsid w:val="007A5336"/>
    <w:rsid w:val="007A66A4"/>
    <w:rsid w:val="007B01EC"/>
    <w:rsid w:val="007B30C3"/>
    <w:rsid w:val="007B3726"/>
    <w:rsid w:val="007B5C31"/>
    <w:rsid w:val="007B72FE"/>
    <w:rsid w:val="007C11BA"/>
    <w:rsid w:val="007C5DFA"/>
    <w:rsid w:val="007D0673"/>
    <w:rsid w:val="007D52F2"/>
    <w:rsid w:val="007D58A5"/>
    <w:rsid w:val="007E0CA4"/>
    <w:rsid w:val="007E56EA"/>
    <w:rsid w:val="007F3298"/>
    <w:rsid w:val="007F5518"/>
    <w:rsid w:val="007F5DA4"/>
    <w:rsid w:val="007F670A"/>
    <w:rsid w:val="00802F71"/>
    <w:rsid w:val="008032D4"/>
    <w:rsid w:val="00805D5B"/>
    <w:rsid w:val="00806B81"/>
    <w:rsid w:val="008245C6"/>
    <w:rsid w:val="00824D6D"/>
    <w:rsid w:val="0082749C"/>
    <w:rsid w:val="00827AF5"/>
    <w:rsid w:val="00831798"/>
    <w:rsid w:val="00835A07"/>
    <w:rsid w:val="0084194A"/>
    <w:rsid w:val="00843C57"/>
    <w:rsid w:val="008454E8"/>
    <w:rsid w:val="008454F6"/>
    <w:rsid w:val="00846A8B"/>
    <w:rsid w:val="00846B23"/>
    <w:rsid w:val="008471EB"/>
    <w:rsid w:val="00847607"/>
    <w:rsid w:val="008505E6"/>
    <w:rsid w:val="00851234"/>
    <w:rsid w:val="008579C7"/>
    <w:rsid w:val="008606C6"/>
    <w:rsid w:val="00862540"/>
    <w:rsid w:val="00862B83"/>
    <w:rsid w:val="00863BBC"/>
    <w:rsid w:val="00867EC4"/>
    <w:rsid w:val="008716DC"/>
    <w:rsid w:val="0087189A"/>
    <w:rsid w:val="0087237B"/>
    <w:rsid w:val="00874CCC"/>
    <w:rsid w:val="00876913"/>
    <w:rsid w:val="00883D67"/>
    <w:rsid w:val="0088408F"/>
    <w:rsid w:val="0088488B"/>
    <w:rsid w:val="00885684"/>
    <w:rsid w:val="008879AA"/>
    <w:rsid w:val="00890C10"/>
    <w:rsid w:val="00894DAD"/>
    <w:rsid w:val="00896A53"/>
    <w:rsid w:val="00896E05"/>
    <w:rsid w:val="00897155"/>
    <w:rsid w:val="0089737B"/>
    <w:rsid w:val="008A0785"/>
    <w:rsid w:val="008A2AA5"/>
    <w:rsid w:val="008A4428"/>
    <w:rsid w:val="008A5473"/>
    <w:rsid w:val="008A56D5"/>
    <w:rsid w:val="008B2A06"/>
    <w:rsid w:val="008B7D57"/>
    <w:rsid w:val="008C0B89"/>
    <w:rsid w:val="008C1EBF"/>
    <w:rsid w:val="008C25FA"/>
    <w:rsid w:val="008C2849"/>
    <w:rsid w:val="008C29DA"/>
    <w:rsid w:val="008C47EF"/>
    <w:rsid w:val="008C5F63"/>
    <w:rsid w:val="008D0393"/>
    <w:rsid w:val="008D1F87"/>
    <w:rsid w:val="008D24D7"/>
    <w:rsid w:val="008D2EEC"/>
    <w:rsid w:val="008D40F5"/>
    <w:rsid w:val="008D4D67"/>
    <w:rsid w:val="008D7AEC"/>
    <w:rsid w:val="008D7AF4"/>
    <w:rsid w:val="008D7EB8"/>
    <w:rsid w:val="008E0DE5"/>
    <w:rsid w:val="008E1D80"/>
    <w:rsid w:val="008E2F41"/>
    <w:rsid w:val="008E39F9"/>
    <w:rsid w:val="008E443C"/>
    <w:rsid w:val="008E4B0E"/>
    <w:rsid w:val="008E6349"/>
    <w:rsid w:val="008E6F69"/>
    <w:rsid w:val="008F0CE6"/>
    <w:rsid w:val="008F154C"/>
    <w:rsid w:val="008F358A"/>
    <w:rsid w:val="00906A04"/>
    <w:rsid w:val="00907A0E"/>
    <w:rsid w:val="009134AE"/>
    <w:rsid w:val="009212ED"/>
    <w:rsid w:val="009221AF"/>
    <w:rsid w:val="00925C32"/>
    <w:rsid w:val="0092646F"/>
    <w:rsid w:val="0092677A"/>
    <w:rsid w:val="00930128"/>
    <w:rsid w:val="00934E0C"/>
    <w:rsid w:val="00940B9E"/>
    <w:rsid w:val="00941AF3"/>
    <w:rsid w:val="00942925"/>
    <w:rsid w:val="00944CDE"/>
    <w:rsid w:val="0094518B"/>
    <w:rsid w:val="009458F5"/>
    <w:rsid w:val="00946893"/>
    <w:rsid w:val="00947F16"/>
    <w:rsid w:val="00954DEC"/>
    <w:rsid w:val="00956A83"/>
    <w:rsid w:val="0096547D"/>
    <w:rsid w:val="00966598"/>
    <w:rsid w:val="00973482"/>
    <w:rsid w:val="009747D7"/>
    <w:rsid w:val="009760FF"/>
    <w:rsid w:val="0098461B"/>
    <w:rsid w:val="00987E4C"/>
    <w:rsid w:val="00992332"/>
    <w:rsid w:val="009963E5"/>
    <w:rsid w:val="00996DD2"/>
    <w:rsid w:val="00997CF1"/>
    <w:rsid w:val="00997E2C"/>
    <w:rsid w:val="009A0514"/>
    <w:rsid w:val="009A26EF"/>
    <w:rsid w:val="009A5471"/>
    <w:rsid w:val="009A7E6D"/>
    <w:rsid w:val="009A7F51"/>
    <w:rsid w:val="009B0A73"/>
    <w:rsid w:val="009B23FB"/>
    <w:rsid w:val="009B3280"/>
    <w:rsid w:val="009B4BD0"/>
    <w:rsid w:val="009C0A67"/>
    <w:rsid w:val="009C1E38"/>
    <w:rsid w:val="009C2E5D"/>
    <w:rsid w:val="009D1809"/>
    <w:rsid w:val="009D3019"/>
    <w:rsid w:val="009D483E"/>
    <w:rsid w:val="009D4F72"/>
    <w:rsid w:val="009D50A4"/>
    <w:rsid w:val="009D74B9"/>
    <w:rsid w:val="009D7D67"/>
    <w:rsid w:val="009E42B8"/>
    <w:rsid w:val="009E6135"/>
    <w:rsid w:val="009F12A3"/>
    <w:rsid w:val="009F12D1"/>
    <w:rsid w:val="009F536F"/>
    <w:rsid w:val="00A006FF"/>
    <w:rsid w:val="00A0148C"/>
    <w:rsid w:val="00A03F5B"/>
    <w:rsid w:val="00A07DCB"/>
    <w:rsid w:val="00A1254B"/>
    <w:rsid w:val="00A13420"/>
    <w:rsid w:val="00A140AE"/>
    <w:rsid w:val="00A1455D"/>
    <w:rsid w:val="00A16C65"/>
    <w:rsid w:val="00A2490A"/>
    <w:rsid w:val="00A25518"/>
    <w:rsid w:val="00A25C2F"/>
    <w:rsid w:val="00A27FA6"/>
    <w:rsid w:val="00A30AC8"/>
    <w:rsid w:val="00A44C6E"/>
    <w:rsid w:val="00A452D2"/>
    <w:rsid w:val="00A460C6"/>
    <w:rsid w:val="00A46A0C"/>
    <w:rsid w:val="00A46A0D"/>
    <w:rsid w:val="00A470B8"/>
    <w:rsid w:val="00A47637"/>
    <w:rsid w:val="00A52598"/>
    <w:rsid w:val="00A54720"/>
    <w:rsid w:val="00A63A72"/>
    <w:rsid w:val="00A64C34"/>
    <w:rsid w:val="00A71001"/>
    <w:rsid w:val="00A7251E"/>
    <w:rsid w:val="00A72B26"/>
    <w:rsid w:val="00A73011"/>
    <w:rsid w:val="00A73CBD"/>
    <w:rsid w:val="00A831B6"/>
    <w:rsid w:val="00A8414D"/>
    <w:rsid w:val="00A84767"/>
    <w:rsid w:val="00A84BCA"/>
    <w:rsid w:val="00A85DB1"/>
    <w:rsid w:val="00A86533"/>
    <w:rsid w:val="00A93928"/>
    <w:rsid w:val="00A94764"/>
    <w:rsid w:val="00A94977"/>
    <w:rsid w:val="00A949C4"/>
    <w:rsid w:val="00AA00CF"/>
    <w:rsid w:val="00AA199A"/>
    <w:rsid w:val="00AA28E4"/>
    <w:rsid w:val="00AA3153"/>
    <w:rsid w:val="00AB1963"/>
    <w:rsid w:val="00AB42B6"/>
    <w:rsid w:val="00AB4DF3"/>
    <w:rsid w:val="00AB52CB"/>
    <w:rsid w:val="00AB77FD"/>
    <w:rsid w:val="00AC082E"/>
    <w:rsid w:val="00AC2294"/>
    <w:rsid w:val="00AD159A"/>
    <w:rsid w:val="00AD49E5"/>
    <w:rsid w:val="00AD4DFF"/>
    <w:rsid w:val="00AD5F87"/>
    <w:rsid w:val="00AD6511"/>
    <w:rsid w:val="00AD6841"/>
    <w:rsid w:val="00AE2487"/>
    <w:rsid w:val="00AE4397"/>
    <w:rsid w:val="00AE5DB6"/>
    <w:rsid w:val="00AE6194"/>
    <w:rsid w:val="00AE7737"/>
    <w:rsid w:val="00AF03B3"/>
    <w:rsid w:val="00AF03B4"/>
    <w:rsid w:val="00AF076C"/>
    <w:rsid w:val="00AF356D"/>
    <w:rsid w:val="00AF38F8"/>
    <w:rsid w:val="00AF45C3"/>
    <w:rsid w:val="00AF5390"/>
    <w:rsid w:val="00AF5664"/>
    <w:rsid w:val="00AF6A49"/>
    <w:rsid w:val="00AF7880"/>
    <w:rsid w:val="00B0091B"/>
    <w:rsid w:val="00B01505"/>
    <w:rsid w:val="00B019B1"/>
    <w:rsid w:val="00B01BBA"/>
    <w:rsid w:val="00B0265E"/>
    <w:rsid w:val="00B04F67"/>
    <w:rsid w:val="00B068CC"/>
    <w:rsid w:val="00B102F7"/>
    <w:rsid w:val="00B10D65"/>
    <w:rsid w:val="00B1296B"/>
    <w:rsid w:val="00B12A43"/>
    <w:rsid w:val="00B150BA"/>
    <w:rsid w:val="00B211FD"/>
    <w:rsid w:val="00B23BDB"/>
    <w:rsid w:val="00B24FD3"/>
    <w:rsid w:val="00B30158"/>
    <w:rsid w:val="00B30881"/>
    <w:rsid w:val="00B33022"/>
    <w:rsid w:val="00B41BA8"/>
    <w:rsid w:val="00B4264D"/>
    <w:rsid w:val="00B433DA"/>
    <w:rsid w:val="00B46E82"/>
    <w:rsid w:val="00B52708"/>
    <w:rsid w:val="00B55921"/>
    <w:rsid w:val="00B55FEE"/>
    <w:rsid w:val="00B5662C"/>
    <w:rsid w:val="00B60921"/>
    <w:rsid w:val="00B60FDB"/>
    <w:rsid w:val="00B618E8"/>
    <w:rsid w:val="00B62333"/>
    <w:rsid w:val="00B64B81"/>
    <w:rsid w:val="00B70EF7"/>
    <w:rsid w:val="00B7573C"/>
    <w:rsid w:val="00B75D18"/>
    <w:rsid w:val="00B7608C"/>
    <w:rsid w:val="00B800C9"/>
    <w:rsid w:val="00B84172"/>
    <w:rsid w:val="00B84CA2"/>
    <w:rsid w:val="00B85B85"/>
    <w:rsid w:val="00B862CD"/>
    <w:rsid w:val="00B9173F"/>
    <w:rsid w:val="00BA0813"/>
    <w:rsid w:val="00BA0C5E"/>
    <w:rsid w:val="00BA2E8A"/>
    <w:rsid w:val="00BA4317"/>
    <w:rsid w:val="00BA51C3"/>
    <w:rsid w:val="00BA5C4B"/>
    <w:rsid w:val="00BB247A"/>
    <w:rsid w:val="00BB5A6B"/>
    <w:rsid w:val="00BB6154"/>
    <w:rsid w:val="00BC1771"/>
    <w:rsid w:val="00BD010B"/>
    <w:rsid w:val="00BD1DA9"/>
    <w:rsid w:val="00BD3349"/>
    <w:rsid w:val="00BD438F"/>
    <w:rsid w:val="00BD5B78"/>
    <w:rsid w:val="00BD61C0"/>
    <w:rsid w:val="00BD6B34"/>
    <w:rsid w:val="00BE0672"/>
    <w:rsid w:val="00BE0F4D"/>
    <w:rsid w:val="00BE5902"/>
    <w:rsid w:val="00BE6C6D"/>
    <w:rsid w:val="00BF0803"/>
    <w:rsid w:val="00BF08DD"/>
    <w:rsid w:val="00BF1FA0"/>
    <w:rsid w:val="00BF2AF3"/>
    <w:rsid w:val="00BF36CC"/>
    <w:rsid w:val="00C0004E"/>
    <w:rsid w:val="00C01279"/>
    <w:rsid w:val="00C01ED3"/>
    <w:rsid w:val="00C03E11"/>
    <w:rsid w:val="00C0635A"/>
    <w:rsid w:val="00C06D68"/>
    <w:rsid w:val="00C13D07"/>
    <w:rsid w:val="00C13F03"/>
    <w:rsid w:val="00C17D4E"/>
    <w:rsid w:val="00C215C6"/>
    <w:rsid w:val="00C22A86"/>
    <w:rsid w:val="00C23B25"/>
    <w:rsid w:val="00C24021"/>
    <w:rsid w:val="00C27112"/>
    <w:rsid w:val="00C32BAD"/>
    <w:rsid w:val="00C33123"/>
    <w:rsid w:val="00C35405"/>
    <w:rsid w:val="00C37C17"/>
    <w:rsid w:val="00C40859"/>
    <w:rsid w:val="00C44A45"/>
    <w:rsid w:val="00C4664A"/>
    <w:rsid w:val="00C53CEF"/>
    <w:rsid w:val="00C54A90"/>
    <w:rsid w:val="00C5721E"/>
    <w:rsid w:val="00C57910"/>
    <w:rsid w:val="00C62BDE"/>
    <w:rsid w:val="00C62D5B"/>
    <w:rsid w:val="00C634CC"/>
    <w:rsid w:val="00C655E6"/>
    <w:rsid w:val="00C71056"/>
    <w:rsid w:val="00C7201D"/>
    <w:rsid w:val="00C72900"/>
    <w:rsid w:val="00C74909"/>
    <w:rsid w:val="00C766FE"/>
    <w:rsid w:val="00C80B01"/>
    <w:rsid w:val="00C81BD1"/>
    <w:rsid w:val="00C84447"/>
    <w:rsid w:val="00C854FB"/>
    <w:rsid w:val="00C856CB"/>
    <w:rsid w:val="00C86EF8"/>
    <w:rsid w:val="00C90C34"/>
    <w:rsid w:val="00C96BFD"/>
    <w:rsid w:val="00CA4CA1"/>
    <w:rsid w:val="00CB2632"/>
    <w:rsid w:val="00CB3951"/>
    <w:rsid w:val="00CB3DCF"/>
    <w:rsid w:val="00CB3FE0"/>
    <w:rsid w:val="00CB5D38"/>
    <w:rsid w:val="00CB7442"/>
    <w:rsid w:val="00CC1D75"/>
    <w:rsid w:val="00CC2460"/>
    <w:rsid w:val="00CC4E6A"/>
    <w:rsid w:val="00CD45A0"/>
    <w:rsid w:val="00CD4F85"/>
    <w:rsid w:val="00CD7CA8"/>
    <w:rsid w:val="00CE3B64"/>
    <w:rsid w:val="00CE588E"/>
    <w:rsid w:val="00CE6192"/>
    <w:rsid w:val="00CF30D9"/>
    <w:rsid w:val="00CF69B9"/>
    <w:rsid w:val="00CF752E"/>
    <w:rsid w:val="00D010AC"/>
    <w:rsid w:val="00D0344B"/>
    <w:rsid w:val="00D053D0"/>
    <w:rsid w:val="00D05D73"/>
    <w:rsid w:val="00D06B90"/>
    <w:rsid w:val="00D07196"/>
    <w:rsid w:val="00D10B68"/>
    <w:rsid w:val="00D11010"/>
    <w:rsid w:val="00D12482"/>
    <w:rsid w:val="00D12E51"/>
    <w:rsid w:val="00D201DF"/>
    <w:rsid w:val="00D204C9"/>
    <w:rsid w:val="00D22E12"/>
    <w:rsid w:val="00D232E9"/>
    <w:rsid w:val="00D23B3B"/>
    <w:rsid w:val="00D33780"/>
    <w:rsid w:val="00D33DA8"/>
    <w:rsid w:val="00D350EB"/>
    <w:rsid w:val="00D36156"/>
    <w:rsid w:val="00D37973"/>
    <w:rsid w:val="00D417C7"/>
    <w:rsid w:val="00D41D8A"/>
    <w:rsid w:val="00D42B98"/>
    <w:rsid w:val="00D4301B"/>
    <w:rsid w:val="00D449F0"/>
    <w:rsid w:val="00D462A6"/>
    <w:rsid w:val="00D463FF"/>
    <w:rsid w:val="00D47395"/>
    <w:rsid w:val="00D47C32"/>
    <w:rsid w:val="00D5080C"/>
    <w:rsid w:val="00D50D3A"/>
    <w:rsid w:val="00D56388"/>
    <w:rsid w:val="00D61EBF"/>
    <w:rsid w:val="00D625FD"/>
    <w:rsid w:val="00D642C2"/>
    <w:rsid w:val="00D64B3F"/>
    <w:rsid w:val="00D679DD"/>
    <w:rsid w:val="00D7057F"/>
    <w:rsid w:val="00D73885"/>
    <w:rsid w:val="00D73FDC"/>
    <w:rsid w:val="00D7496C"/>
    <w:rsid w:val="00D75034"/>
    <w:rsid w:val="00D75A82"/>
    <w:rsid w:val="00D75B7E"/>
    <w:rsid w:val="00D77C9A"/>
    <w:rsid w:val="00D83565"/>
    <w:rsid w:val="00D847FF"/>
    <w:rsid w:val="00D8555B"/>
    <w:rsid w:val="00D85B0B"/>
    <w:rsid w:val="00D861A4"/>
    <w:rsid w:val="00D9026D"/>
    <w:rsid w:val="00D92BC9"/>
    <w:rsid w:val="00D93DED"/>
    <w:rsid w:val="00DA2D78"/>
    <w:rsid w:val="00DA6B4C"/>
    <w:rsid w:val="00DA773E"/>
    <w:rsid w:val="00DB0F76"/>
    <w:rsid w:val="00DB1871"/>
    <w:rsid w:val="00DB1AF2"/>
    <w:rsid w:val="00DB330B"/>
    <w:rsid w:val="00DC194C"/>
    <w:rsid w:val="00DC3D07"/>
    <w:rsid w:val="00DC5465"/>
    <w:rsid w:val="00DD24C6"/>
    <w:rsid w:val="00DD6C74"/>
    <w:rsid w:val="00DD7EAA"/>
    <w:rsid w:val="00DE5229"/>
    <w:rsid w:val="00DE5AEB"/>
    <w:rsid w:val="00DF077C"/>
    <w:rsid w:val="00DF21B4"/>
    <w:rsid w:val="00DF2702"/>
    <w:rsid w:val="00DF34E9"/>
    <w:rsid w:val="00DF3907"/>
    <w:rsid w:val="00DF7CAC"/>
    <w:rsid w:val="00E029E3"/>
    <w:rsid w:val="00E04B13"/>
    <w:rsid w:val="00E05BE5"/>
    <w:rsid w:val="00E06462"/>
    <w:rsid w:val="00E11C97"/>
    <w:rsid w:val="00E12809"/>
    <w:rsid w:val="00E14E15"/>
    <w:rsid w:val="00E15C8A"/>
    <w:rsid w:val="00E2191F"/>
    <w:rsid w:val="00E26295"/>
    <w:rsid w:val="00E27883"/>
    <w:rsid w:val="00E36179"/>
    <w:rsid w:val="00E3765A"/>
    <w:rsid w:val="00E41ED2"/>
    <w:rsid w:val="00E42850"/>
    <w:rsid w:val="00E438DD"/>
    <w:rsid w:val="00E440F8"/>
    <w:rsid w:val="00E462B6"/>
    <w:rsid w:val="00E5093E"/>
    <w:rsid w:val="00E51F32"/>
    <w:rsid w:val="00E55C9E"/>
    <w:rsid w:val="00E56006"/>
    <w:rsid w:val="00E56887"/>
    <w:rsid w:val="00E62827"/>
    <w:rsid w:val="00E62EE0"/>
    <w:rsid w:val="00E63CF1"/>
    <w:rsid w:val="00E66058"/>
    <w:rsid w:val="00E679AB"/>
    <w:rsid w:val="00E71216"/>
    <w:rsid w:val="00E73364"/>
    <w:rsid w:val="00E73593"/>
    <w:rsid w:val="00E76A4F"/>
    <w:rsid w:val="00E76D91"/>
    <w:rsid w:val="00E864CA"/>
    <w:rsid w:val="00E910CD"/>
    <w:rsid w:val="00E91813"/>
    <w:rsid w:val="00E95FD5"/>
    <w:rsid w:val="00E96085"/>
    <w:rsid w:val="00EA5F4B"/>
    <w:rsid w:val="00EA6AEB"/>
    <w:rsid w:val="00EB133F"/>
    <w:rsid w:val="00EB3CE3"/>
    <w:rsid w:val="00EB4B25"/>
    <w:rsid w:val="00EB53F6"/>
    <w:rsid w:val="00EC16D8"/>
    <w:rsid w:val="00EC1A79"/>
    <w:rsid w:val="00EC722B"/>
    <w:rsid w:val="00ED1A33"/>
    <w:rsid w:val="00ED3952"/>
    <w:rsid w:val="00ED40C6"/>
    <w:rsid w:val="00EE3FB3"/>
    <w:rsid w:val="00EE5C7B"/>
    <w:rsid w:val="00EE7CEA"/>
    <w:rsid w:val="00EE7D95"/>
    <w:rsid w:val="00EF198B"/>
    <w:rsid w:val="00EF1FC4"/>
    <w:rsid w:val="00EF2161"/>
    <w:rsid w:val="00F00639"/>
    <w:rsid w:val="00F019B3"/>
    <w:rsid w:val="00F01EA3"/>
    <w:rsid w:val="00F03AF6"/>
    <w:rsid w:val="00F0659B"/>
    <w:rsid w:val="00F06FBA"/>
    <w:rsid w:val="00F0733E"/>
    <w:rsid w:val="00F1097E"/>
    <w:rsid w:val="00F14962"/>
    <w:rsid w:val="00F172C1"/>
    <w:rsid w:val="00F2268D"/>
    <w:rsid w:val="00F22C54"/>
    <w:rsid w:val="00F242C8"/>
    <w:rsid w:val="00F24800"/>
    <w:rsid w:val="00F3321B"/>
    <w:rsid w:val="00F3519E"/>
    <w:rsid w:val="00F3626C"/>
    <w:rsid w:val="00F371E4"/>
    <w:rsid w:val="00F37D5A"/>
    <w:rsid w:val="00F4136F"/>
    <w:rsid w:val="00F433D7"/>
    <w:rsid w:val="00F446E4"/>
    <w:rsid w:val="00F4749E"/>
    <w:rsid w:val="00F5230E"/>
    <w:rsid w:val="00F6603B"/>
    <w:rsid w:val="00F66DD3"/>
    <w:rsid w:val="00F677EA"/>
    <w:rsid w:val="00F730EC"/>
    <w:rsid w:val="00F73EF6"/>
    <w:rsid w:val="00F75FAA"/>
    <w:rsid w:val="00F76416"/>
    <w:rsid w:val="00F80615"/>
    <w:rsid w:val="00F82347"/>
    <w:rsid w:val="00F84246"/>
    <w:rsid w:val="00F850B1"/>
    <w:rsid w:val="00F85E5B"/>
    <w:rsid w:val="00F907D1"/>
    <w:rsid w:val="00F925BC"/>
    <w:rsid w:val="00F9418C"/>
    <w:rsid w:val="00F958E6"/>
    <w:rsid w:val="00F96737"/>
    <w:rsid w:val="00FA04B1"/>
    <w:rsid w:val="00FA5CB9"/>
    <w:rsid w:val="00FA6DB8"/>
    <w:rsid w:val="00FB31B8"/>
    <w:rsid w:val="00FB40B1"/>
    <w:rsid w:val="00FB42ED"/>
    <w:rsid w:val="00FB5EB0"/>
    <w:rsid w:val="00FC08FA"/>
    <w:rsid w:val="00FC5CBD"/>
    <w:rsid w:val="00FC6EF8"/>
    <w:rsid w:val="00FD43AA"/>
    <w:rsid w:val="00FE36A3"/>
    <w:rsid w:val="00FE4695"/>
    <w:rsid w:val="00FE4FF3"/>
    <w:rsid w:val="00FE5A67"/>
    <w:rsid w:val="00FE5D29"/>
    <w:rsid w:val="00FE73C3"/>
    <w:rsid w:val="00FE7DFF"/>
    <w:rsid w:val="00FF3DAF"/>
    <w:rsid w:val="00FF687B"/>
    <w:rsid w:val="00FF6C84"/>
    <w:rsid w:val="00FF6E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1471123"/>
  <w15:chartTrackingRefBased/>
  <w15:docId w15:val="{410C02B7-0FCE-4468-A0D4-145BC005A6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EE3FB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E3FB3"/>
  </w:style>
  <w:style w:type="paragraph" w:styleId="Pieddepage">
    <w:name w:val="footer"/>
    <w:basedOn w:val="Normal"/>
    <w:link w:val="PieddepageCar"/>
    <w:uiPriority w:val="99"/>
    <w:unhideWhenUsed/>
    <w:rsid w:val="00EE3FB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E3FB3"/>
  </w:style>
  <w:style w:type="paragraph" w:styleId="Paragraphedeliste">
    <w:name w:val="List Paragraph"/>
    <w:basedOn w:val="Normal"/>
    <w:uiPriority w:val="34"/>
    <w:qFormat/>
    <w:rsid w:val="00795097"/>
    <w:pPr>
      <w:ind w:left="720"/>
      <w:contextualSpacing/>
    </w:pPr>
  </w:style>
  <w:style w:type="table" w:styleId="TableauListe7Couleur-Accentuation5">
    <w:name w:val="List Table 7 Colorful Accent 5"/>
    <w:basedOn w:val="TableauNormal"/>
    <w:uiPriority w:val="52"/>
    <w:rsid w:val="009212ED"/>
    <w:pPr>
      <w:spacing w:after="0" w:line="240" w:lineRule="auto"/>
    </w:pPr>
    <w:rPr>
      <w:color w:val="2E74B5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B9BD5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B9BD5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B9BD5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B9BD5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742981"/>
    <w:pPr>
      <w:spacing w:after="0" w:line="240" w:lineRule="auto"/>
    </w:pPr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742981"/>
    <w:rPr>
      <w:sz w:val="20"/>
      <w:szCs w:val="20"/>
    </w:rPr>
  </w:style>
  <w:style w:type="character" w:styleId="Appelnotedebasdep">
    <w:name w:val="footnote reference"/>
    <w:basedOn w:val="Policepardfaut"/>
    <w:uiPriority w:val="99"/>
    <w:semiHidden/>
    <w:unhideWhenUsed/>
    <w:rsid w:val="00742981"/>
    <w:rPr>
      <w:vertAlign w:val="superscript"/>
    </w:rPr>
  </w:style>
  <w:style w:type="character" w:styleId="Lienhypertexte">
    <w:name w:val="Hyperlink"/>
    <w:basedOn w:val="Policepardfaut"/>
    <w:uiPriority w:val="99"/>
    <w:unhideWhenUsed/>
    <w:rsid w:val="002428C4"/>
    <w:rPr>
      <w:color w:val="0563C1"/>
      <w:u w:val="single"/>
    </w:rPr>
  </w:style>
  <w:style w:type="paragraph" w:styleId="NormalWeb">
    <w:name w:val="Normal (Web)"/>
    <w:basedOn w:val="Normal"/>
    <w:uiPriority w:val="99"/>
    <w:semiHidden/>
    <w:unhideWhenUsed/>
    <w:rsid w:val="002428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lev">
    <w:name w:val="Strong"/>
    <w:basedOn w:val="Policepardfaut"/>
    <w:uiPriority w:val="22"/>
    <w:qFormat/>
    <w:rsid w:val="00F172C1"/>
    <w:rPr>
      <w:b/>
      <w:bCs/>
    </w:rPr>
  </w:style>
  <w:style w:type="paragraph" w:customStyle="1" w:styleId="Default">
    <w:name w:val="Default"/>
    <w:rsid w:val="00B62333"/>
    <w:pPr>
      <w:autoSpaceDE w:val="0"/>
      <w:autoSpaceDN w:val="0"/>
      <w:adjustRightInd w:val="0"/>
      <w:spacing w:after="0" w:line="240" w:lineRule="auto"/>
    </w:pPr>
    <w:rPr>
      <w:rFonts w:ascii="Franklin Gothic Medium Cond" w:hAnsi="Franklin Gothic Medium Cond" w:cs="Franklin Gothic Medium Cond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981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73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5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53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75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5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35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66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8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5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83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54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4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66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0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1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62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16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9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03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chart" Target="charts/chart1.xml"/><Relationship Id="rId18" Type="http://schemas.openxmlformats.org/officeDocument/2006/relationships/hyperlink" Target="http://facebook.com/sgicgf/" TargetMode="External"/><Relationship Id="rId26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image" Target="media/image5.pn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hyperlink" Target="mailto:service.client@cgfbourse.com" TargetMode="External"/><Relationship Id="rId25" Type="http://schemas.openxmlformats.org/officeDocument/2006/relationships/hyperlink" Target="tel:%20+221338240334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mailto:mcapitaux@cgfbourse.com" TargetMode="External"/><Relationship Id="rId20" Type="http://schemas.openxmlformats.org/officeDocument/2006/relationships/hyperlink" Target="https://twitter.com/cgf_bourse" TargetMode="Externa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hyperlink" Target="tel:%20+221338649797" TargetMode="External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image" Target="media/image6.png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4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chart" Target="charts/chart2.xml"/><Relationship Id="rId22" Type="http://schemas.openxmlformats.org/officeDocument/2006/relationships/hyperlink" Target="https://www.linkedin.com/company/18268396/" TargetMode="External"/><Relationship Id="rId27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l.seck\Downloads\COURBES-DE-TAUX-au-25.02.2022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9.8058787427690947E-2"/>
          <c:y val="0.33333133358330208"/>
          <c:w val="0.8384503866546883"/>
          <c:h val="0.3537507326147338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Statistiques!$B$218</c:f>
              <c:strCache>
                <c:ptCount val="1"/>
                <c:pt idx="0">
                  <c:v>Montant sollicté (Mds FCFA)</c:v>
                </c:pt>
              </c:strCache>
            </c:strRef>
          </c:tx>
          <c:spPr>
            <a:solidFill>
              <a:schemeClr val="tx2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dLbls>
            <c:numFmt formatCode="#,##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 algn="ctr"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 Narrow" panose="020B0606020202030204" pitchFamily="34" charset="0"/>
                    <a:ea typeface="+mn-ea"/>
                    <a:cs typeface="Times New Roman" panose="02020603050405020304" pitchFamily="18" charset="0"/>
                  </a:defRPr>
                </a:pPr>
                <a:endParaRPr lang="fr-F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Statistiques!$N$212</c:f>
              <c:strCache>
                <c:ptCount val="1"/>
                <c:pt idx="0">
                  <c:v>OAT 84 mois</c:v>
                </c:pt>
              </c:strCache>
              <c:extLst/>
            </c:strRef>
          </c:cat>
          <c:val>
            <c:numRef>
              <c:f>Statistiques!$N$214</c:f>
              <c:numCache>
                <c:formatCode>General</c:formatCode>
                <c:ptCount val="1"/>
                <c:pt idx="0">
                  <c:v>200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0-40DE-4F44-B6FD-52CDFB413E41}"/>
            </c:ext>
          </c:extLst>
        </c:ser>
        <c:ser>
          <c:idx val="1"/>
          <c:order val="1"/>
          <c:tx>
            <c:strRef>
              <c:f>Statistiques!$B$219</c:f>
              <c:strCache>
                <c:ptCount val="1"/>
                <c:pt idx="0">
                  <c:v>Montant offert (Mds FCFA)</c:v>
                </c:pt>
              </c:strCache>
            </c:strRef>
          </c:tx>
          <c:spPr>
            <a:solidFill>
              <a:schemeClr val="accent5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 algn="ctr"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 Narrow" panose="020B0606020202030204" pitchFamily="34" charset="0"/>
                    <a:ea typeface="+mn-ea"/>
                    <a:cs typeface="Times New Roman" panose="02020603050405020304" pitchFamily="18" charset="0"/>
                  </a:defRPr>
                </a:pPr>
                <a:endParaRPr lang="fr-F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Statistiques!$N$212</c:f>
              <c:strCache>
                <c:ptCount val="1"/>
                <c:pt idx="0">
                  <c:v>OAT 84 mois</c:v>
                </c:pt>
              </c:strCache>
              <c:extLst/>
            </c:strRef>
          </c:cat>
          <c:val>
            <c:numRef>
              <c:f>Statistiques!$N$215</c:f>
              <c:numCache>
                <c:formatCode>General</c:formatCode>
                <c:ptCount val="1"/>
                <c:pt idx="0">
                  <c:v>127.316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1-40DE-4F44-B6FD-52CDFB413E41}"/>
            </c:ext>
          </c:extLst>
        </c:ser>
        <c:ser>
          <c:idx val="2"/>
          <c:order val="2"/>
          <c:tx>
            <c:strRef>
              <c:f>Statistiques!$B$220</c:f>
              <c:strCache>
                <c:ptCount val="1"/>
                <c:pt idx="0">
                  <c:v>Montant retenu (Mds FCFA)</c:v>
                </c:pt>
              </c:strCache>
            </c:strRef>
          </c:tx>
          <c:spPr>
            <a:solidFill>
              <a:schemeClr val="bg2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 algn="ctr"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 Narrow" panose="020B0606020202030204" pitchFamily="34" charset="0"/>
                    <a:ea typeface="+mn-ea"/>
                    <a:cs typeface="Times New Roman" panose="02020603050405020304" pitchFamily="18" charset="0"/>
                  </a:defRPr>
                </a:pPr>
                <a:endParaRPr lang="fr-F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Statistiques!$N$212</c:f>
              <c:strCache>
                <c:ptCount val="1"/>
                <c:pt idx="0">
                  <c:v>OAT 84 mois</c:v>
                </c:pt>
              </c:strCache>
              <c:extLst/>
            </c:strRef>
          </c:cat>
          <c:val>
            <c:numRef>
              <c:f>Statistiques!$N$216</c:f>
              <c:numCache>
                <c:formatCode>General</c:formatCode>
                <c:ptCount val="1"/>
                <c:pt idx="0">
                  <c:v>83.956000000000003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2-40DE-4F44-B6FD-52CDFB413E4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00"/>
        <c:overlap val="-20"/>
        <c:axId val="1677212207"/>
        <c:axId val="1270182255"/>
      </c:barChart>
      <c:catAx>
        <c:axId val="167721220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 Narrow" panose="020B0606020202030204" pitchFamily="34" charset="0"/>
                <a:ea typeface="+mn-ea"/>
                <a:cs typeface="Times New Roman" panose="02020603050405020304" pitchFamily="18" charset="0"/>
              </a:defRPr>
            </a:pPr>
            <a:endParaRPr lang="fr-FR"/>
          </a:p>
        </c:txPr>
        <c:crossAx val="1270182255"/>
        <c:crosses val="autoZero"/>
        <c:auto val="1"/>
        <c:lblAlgn val="ctr"/>
        <c:lblOffset val="100"/>
        <c:noMultiLvlLbl val="0"/>
      </c:catAx>
      <c:valAx>
        <c:axId val="127018225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67721220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"/>
          <c:y val="0.84948731408573941"/>
          <c:w val="1"/>
          <c:h val="7.800565005710162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 Narrow" panose="020B0606020202030204" pitchFamily="34" charset="0"/>
              <a:ea typeface="+mn-ea"/>
              <a:cs typeface="Times New Roman" panose="02020603050405020304" pitchFamily="18" charset="0"/>
            </a:defRPr>
          </a:pPr>
          <a:endParaRPr lang="fr-FR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2">
          <a:lumMod val="90000"/>
        </a:schemeClr>
      </a:solidFill>
      <a:round/>
    </a:ln>
    <a:effectLst/>
  </c:spPr>
  <c:txPr>
    <a:bodyPr/>
    <a:lstStyle/>
    <a:p>
      <a:pPr>
        <a:defRPr>
          <a:latin typeface="Arial Narrow" panose="020B0606020202030204" pitchFamily="34" charset="0"/>
          <a:cs typeface="Times New Roman" panose="02020603050405020304" pitchFamily="18" charset="0"/>
        </a:defRPr>
      </a:pPr>
      <a:endParaRPr lang="fr-FR"/>
    </a:p>
  </c:txPr>
  <c:externalData r:id="rId4">
    <c:autoUpdate val="0"/>
  </c:externalData>
  <c:userShapes r:id="rId5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100" baseline="0">
                <a:solidFill>
                  <a:schemeClr val="lt1">
                    <a:lumMod val="95000"/>
                  </a:schemeClr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pPr>
            <a:r>
              <a:rPr lang="fr-FR"/>
              <a:t>Courbe</a:t>
            </a:r>
            <a:r>
              <a:rPr lang="fr-FR" baseline="0"/>
              <a:t> de taux  - Etat du Sénégal - 25/02/2022</a:t>
            </a:r>
            <a:endParaRPr lang="fr-FR"/>
          </a:p>
        </c:rich>
      </c:tx>
      <c:layout>
        <c:manualLayout>
          <c:xMode val="edge"/>
          <c:yMode val="edge"/>
          <c:x val="0.3735772288439933"/>
          <c:y val="2.684563758389261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100" baseline="0">
              <a:solidFill>
                <a:schemeClr val="lt1">
                  <a:lumMod val="95000"/>
                </a:schemeClr>
              </a:solidFill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  <a:latin typeface="+mn-lt"/>
              <a:ea typeface="+mn-ea"/>
              <a:cs typeface="+mn-cs"/>
            </a:defRPr>
          </a:pPr>
          <a:endParaRPr lang="fr-FR"/>
        </a:p>
      </c:txPr>
    </c:title>
    <c:autoTitleDeleted val="0"/>
    <c:plotArea>
      <c:layout/>
      <c:lineChart>
        <c:grouping val="standard"/>
        <c:varyColors val="0"/>
        <c:ser>
          <c:idx val="1"/>
          <c:order val="1"/>
          <c:tx>
            <c:strRef>
              <c:f>Sénégal!$N$13</c:f>
              <c:strCache>
                <c:ptCount val="1"/>
                <c:pt idx="0">
                  <c:v>Taux Après Lissage</c:v>
                </c:pt>
              </c:strCache>
            </c:strRef>
          </c:tx>
          <c:spPr>
            <a:ln w="34925" cap="rnd">
              <a:solidFill>
                <a:schemeClr val="accent1">
                  <a:lumMod val="50000"/>
                </a:schemeClr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marker>
            <c:symbol val="none"/>
          </c:marker>
          <c:cat>
            <c:strRef>
              <c:f>Sénégal!$L$16:$L$31</c:f>
              <c:strCache>
                <c:ptCount val="16"/>
                <c:pt idx="0">
                  <c:v>9 mois</c:v>
                </c:pt>
                <c:pt idx="1">
                  <c:v>1 an</c:v>
                </c:pt>
                <c:pt idx="2">
                  <c:v>2 ans</c:v>
                </c:pt>
                <c:pt idx="3">
                  <c:v>3 ans</c:v>
                </c:pt>
                <c:pt idx="4">
                  <c:v>4 ans</c:v>
                </c:pt>
                <c:pt idx="5">
                  <c:v>5 ans</c:v>
                </c:pt>
                <c:pt idx="6">
                  <c:v>6 ans</c:v>
                </c:pt>
                <c:pt idx="7">
                  <c:v>7 ans</c:v>
                </c:pt>
                <c:pt idx="8">
                  <c:v>8 ans</c:v>
                </c:pt>
                <c:pt idx="9">
                  <c:v>9 ans</c:v>
                </c:pt>
                <c:pt idx="10">
                  <c:v>10 ans</c:v>
                </c:pt>
                <c:pt idx="11">
                  <c:v>11 ans</c:v>
                </c:pt>
                <c:pt idx="12">
                  <c:v>12 ans</c:v>
                </c:pt>
                <c:pt idx="13">
                  <c:v>13 ans</c:v>
                </c:pt>
                <c:pt idx="14">
                  <c:v>14 ans</c:v>
                </c:pt>
                <c:pt idx="15">
                  <c:v>15 ans</c:v>
                </c:pt>
              </c:strCache>
            </c:strRef>
          </c:cat>
          <c:val>
            <c:numRef>
              <c:f>Sénégal!$N$16:$N$31</c:f>
              <c:numCache>
                <c:formatCode>0.0000%</c:formatCode>
                <c:ptCount val="16"/>
                <c:pt idx="0">
                  <c:v>4.6834807306564433E-2</c:v>
                </c:pt>
                <c:pt idx="1">
                  <c:v>5.1564178912654135E-2</c:v>
                </c:pt>
                <c:pt idx="2">
                  <c:v>5.6367211037429067E-2</c:v>
                </c:pt>
                <c:pt idx="3">
                  <c:v>5.6555825553927908E-2</c:v>
                </c:pt>
                <c:pt idx="4">
                  <c:v>5.6503049339466566E-2</c:v>
                </c:pt>
                <c:pt idx="5">
                  <c:v>5.6572280163934952E-2</c:v>
                </c:pt>
                <c:pt idx="6">
                  <c:v>5.6757505800567022E-2</c:v>
                </c:pt>
                <c:pt idx="7">
                  <c:v>5.7020129109952536E-2</c:v>
                </c:pt>
                <c:pt idx="8">
                  <c:v>5.7326624183275714E-2</c:v>
                </c:pt>
                <c:pt idx="9">
                  <c:v>5.7652460091581058E-2</c:v>
                </c:pt>
                <c:pt idx="10">
                  <c:v>5.7980929935985671E-2</c:v>
                </c:pt>
                <c:pt idx="11">
                  <c:v>5.8301272655060729E-2</c:v>
                </c:pt>
                <c:pt idx="12">
                  <c:v>5.8606993211603224E-2</c:v>
                </c:pt>
                <c:pt idx="13">
                  <c:v>5.8894549314539517E-2</c:v>
                </c:pt>
                <c:pt idx="14">
                  <c:v>5.9162381785632379E-2</c:v>
                </c:pt>
                <c:pt idx="15">
                  <c:v>5.9410221388270811E-2</c:v>
                </c:pt>
              </c:numCache>
            </c:numRef>
          </c:val>
          <c:smooth val="1"/>
          <c:extLst>
            <c:ext xmlns:c16="http://schemas.microsoft.com/office/drawing/2014/chart" uri="{C3380CC4-5D6E-409C-BE32-E72D297353CC}">
              <c16:uniqueId val="{00000000-F9B4-479A-9F78-1F7D5B5DA10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128606927"/>
        <c:axId val="1128607759"/>
      </c:lineChart>
      <c:scatterChart>
        <c:scatterStyle val="lineMarker"/>
        <c:varyColors val="0"/>
        <c:ser>
          <c:idx val="0"/>
          <c:order val="0"/>
          <c:tx>
            <c:strRef>
              <c:f>Sénégal!$M$13</c:f>
              <c:strCache>
                <c:ptCount val="1"/>
                <c:pt idx="0">
                  <c:v>Zero Coupon</c:v>
                </c:pt>
              </c:strCache>
            </c:strRef>
          </c:tx>
          <c:spPr>
            <a:ln w="25400" cap="rnd">
              <a:noFill/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marker>
            <c:symbol val="circle"/>
            <c:size val="6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 w="9525">
                <a:solidFill>
                  <a:schemeClr val="accent1"/>
                </a:solidFill>
                <a:round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marker>
          <c:xVal>
            <c:strRef>
              <c:f>Sénégal!$L$16:$L$31</c:f>
              <c:strCache>
                <c:ptCount val="16"/>
                <c:pt idx="0">
                  <c:v>9 mois</c:v>
                </c:pt>
                <c:pt idx="1">
                  <c:v>1 an</c:v>
                </c:pt>
                <c:pt idx="2">
                  <c:v>2 ans</c:v>
                </c:pt>
                <c:pt idx="3">
                  <c:v>3 ans</c:v>
                </c:pt>
                <c:pt idx="4">
                  <c:v>4 ans</c:v>
                </c:pt>
                <c:pt idx="5">
                  <c:v>5 ans</c:v>
                </c:pt>
                <c:pt idx="6">
                  <c:v>6 ans</c:v>
                </c:pt>
                <c:pt idx="7">
                  <c:v>7 ans</c:v>
                </c:pt>
                <c:pt idx="8">
                  <c:v>8 ans</c:v>
                </c:pt>
                <c:pt idx="9">
                  <c:v>9 ans</c:v>
                </c:pt>
                <c:pt idx="10">
                  <c:v>10 ans</c:v>
                </c:pt>
                <c:pt idx="11">
                  <c:v>11 ans</c:v>
                </c:pt>
                <c:pt idx="12">
                  <c:v>12 ans</c:v>
                </c:pt>
                <c:pt idx="13">
                  <c:v>13 ans</c:v>
                </c:pt>
                <c:pt idx="14">
                  <c:v>14 ans</c:v>
                </c:pt>
                <c:pt idx="15">
                  <c:v>15 ans</c:v>
                </c:pt>
              </c:strCache>
            </c:strRef>
          </c:xVal>
          <c:yVal>
            <c:numRef>
              <c:f>Sénégal!$M$16:$M$31</c:f>
              <c:numCache>
                <c:formatCode>0.0000%</c:formatCode>
                <c:ptCount val="16"/>
                <c:pt idx="0">
                  <c:v>5.4193997817144179E-2</c:v>
                </c:pt>
                <c:pt idx="1">
                  <c:v>5.232058005940976E-2</c:v>
                </c:pt>
                <c:pt idx="2">
                  <c:v>5.3873568531482618E-2</c:v>
                </c:pt>
                <c:pt idx="3">
                  <c:v>5.570516317096752E-2</c:v>
                </c:pt>
                <c:pt idx="4">
                  <c:v>5.9454234258266681E-2</c:v>
                </c:pt>
                <c:pt idx="5">
                  <c:v>4.1013467159150885E-2</c:v>
                </c:pt>
                <c:pt idx="6">
                  <c:v>7.0135455923086898E-2</c:v>
                </c:pt>
                <c:pt idx="7">
                  <c:v>6.0523155180312482E-2</c:v>
                </c:pt>
                <c:pt idx="8">
                  <c:v>5.8792702534091301E-2</c:v>
                </c:pt>
                <c:pt idx="9">
                  <c:v>5.7071530003164117E-2</c:v>
                </c:pt>
                <c:pt idx="10">
                  <c:v>5.5349000686471195E-2</c:v>
                </c:pt>
                <c:pt idx="11">
                  <c:v>5.6411100013952886E-2</c:v>
                </c:pt>
                <c:pt idx="12">
                  <c:v>5.7484423301738641E-2</c:v>
                </c:pt>
                <c:pt idx="13">
                  <c:v>5.8575974229809757E-2</c:v>
                </c:pt>
                <c:pt idx="14">
                  <c:v>5.9692001137830131E-2</c:v>
                </c:pt>
                <c:pt idx="15">
                  <c:v>6.0838467135803764E-2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F9B4-479A-9F78-1F7D5B5DA10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863705135"/>
        <c:axId val="863696815"/>
      </c:scatterChart>
      <c:catAx>
        <c:axId val="112860692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lt1">
                <a:lumMod val="95000"/>
                <a:alpha val="1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fr-FR"/>
          </a:p>
        </c:txPr>
        <c:crossAx val="1128607759"/>
        <c:crosses val="autoZero"/>
        <c:auto val="1"/>
        <c:lblAlgn val="ctr"/>
        <c:lblOffset val="100"/>
        <c:noMultiLvlLbl val="0"/>
      </c:catAx>
      <c:valAx>
        <c:axId val="1128607759"/>
        <c:scaling>
          <c:orientation val="minMax"/>
          <c:min val="4.0000000000000008E-2"/>
        </c:scaling>
        <c:delete val="0"/>
        <c:axPos val="l"/>
        <c:majorGridlines>
          <c:spPr>
            <a:ln w="9525" cap="flat" cmpd="sng" algn="ctr">
              <a:solidFill>
                <a:schemeClr val="lt1">
                  <a:lumMod val="95000"/>
                  <a:alpha val="10000"/>
                </a:schemeClr>
              </a:solidFill>
              <a:round/>
            </a:ln>
            <a:effectLst/>
          </c:spPr>
        </c:majorGridlines>
        <c:numFmt formatCode="0.0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fr-FR"/>
          </a:p>
        </c:txPr>
        <c:crossAx val="1128606927"/>
        <c:crosses val="autoZero"/>
        <c:crossBetween val="between"/>
      </c:valAx>
      <c:valAx>
        <c:axId val="863696815"/>
        <c:scaling>
          <c:orientation val="minMax"/>
        </c:scaling>
        <c:delete val="1"/>
        <c:axPos val="r"/>
        <c:numFmt formatCode="0.0000%" sourceLinked="1"/>
        <c:majorTickMark val="out"/>
        <c:minorTickMark val="none"/>
        <c:tickLblPos val="nextTo"/>
        <c:crossAx val="863705135"/>
        <c:crosses val="max"/>
        <c:crossBetween val="midCat"/>
      </c:valAx>
      <c:valAx>
        <c:axId val="863705135"/>
        <c:scaling>
          <c:orientation val="minMax"/>
        </c:scaling>
        <c:delete val="1"/>
        <c:axPos val="t"/>
        <c:majorTickMark val="out"/>
        <c:minorTickMark val="none"/>
        <c:tickLblPos val="nextTo"/>
        <c:crossAx val="863696815"/>
        <c:crosses val="max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lt1">
                  <a:lumMod val="85000"/>
                </a:schemeClr>
              </a:solidFill>
              <a:latin typeface="+mn-lt"/>
              <a:ea typeface="+mn-ea"/>
              <a:cs typeface="+mn-cs"/>
            </a:defRPr>
          </a:pPr>
          <a:endParaRPr lang="fr-FR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fr-F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33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</cdr:x>
      <cdr:y>0.01429</cdr:y>
    </cdr:from>
    <cdr:to>
      <cdr:x>1</cdr:x>
      <cdr:y>0.20637</cdr:y>
    </cdr:to>
    <cdr:sp macro="" textlink="">
      <cdr:nvSpPr>
        <cdr:cNvPr id="2" name="Rectangle 1">
          <a:extLst xmlns:a="http://schemas.openxmlformats.org/drawingml/2006/main">
            <a:ext uri="{FF2B5EF4-FFF2-40B4-BE49-F238E27FC236}">
              <a16:creationId xmlns:a16="http://schemas.microsoft.com/office/drawing/2014/main" id="{C9A16D97-BFE9-4E67-8B52-1AEB93E5C41B}"/>
            </a:ext>
          </a:extLst>
        </cdr:cNvPr>
        <cdr:cNvSpPr/>
      </cdr:nvSpPr>
      <cdr:spPr>
        <a:xfrm xmlns:a="http://schemas.openxmlformats.org/drawingml/2006/main">
          <a:off x="0" y="28575"/>
          <a:ext cx="5743575" cy="384208"/>
        </a:xfrm>
        <a:prstGeom xmlns:a="http://schemas.openxmlformats.org/drawingml/2006/main" prst="rect">
          <a:avLst/>
        </a:prstGeom>
        <a:solidFill xmlns:a="http://schemas.openxmlformats.org/drawingml/2006/main">
          <a:srgbClr val="203864"/>
        </a:solidFill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anchor="ctr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fr-FR" sz="1200" dirty="0">
              <a:latin typeface="Arial Narrow" panose="020B0606020202030204" pitchFamily="34" charset="0"/>
              <a:cs typeface="Times New Roman" panose="02020603050405020304" pitchFamily="18" charset="0"/>
            </a:rPr>
            <a:t>Résultats</a:t>
          </a:r>
          <a:r>
            <a:rPr lang="fr-FR" sz="1200" baseline="0" dirty="0">
              <a:latin typeface="Arial Narrow" panose="020B0606020202030204" pitchFamily="34" charset="0"/>
              <a:cs typeface="Times New Roman" panose="02020603050405020304" pitchFamily="18" charset="0"/>
            </a:rPr>
            <a:t> des émissions d'Obligations du Trésor du Sénégal depuis Janvier 2021</a:t>
          </a:r>
          <a:endParaRPr lang="fr-FR" sz="1200" dirty="0">
            <a:latin typeface="Arial Narrow" panose="020B0606020202030204" pitchFamily="34" charset="0"/>
            <a:cs typeface="Times New Roman" panose="02020603050405020304" pitchFamily="18" charset="0"/>
          </a:endParaRPr>
        </a:p>
      </cdr:txBody>
    </cdr:sp>
  </cdr:relSizeAnchor>
</c:userShape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1E723C08FC58544989045806C1EA040" ma:contentTypeVersion="13" ma:contentTypeDescription="Crée un document." ma:contentTypeScope="" ma:versionID="763cc36ed7a9eb54dee97491e127ad5f">
  <xsd:schema xmlns:xsd="http://www.w3.org/2001/XMLSchema" xmlns:xs="http://www.w3.org/2001/XMLSchema" xmlns:p="http://schemas.microsoft.com/office/2006/metadata/properties" xmlns:ns2="aa217cf6-000e-4b0e-919d-45451cbfdaa9" xmlns:ns3="330c3ae2-bf83-44ee-a273-e8b63d08b66a" targetNamespace="http://schemas.microsoft.com/office/2006/metadata/properties" ma:root="true" ma:fieldsID="c6cd094fd2af875fa49658fbb7e4ea46" ns2:_="" ns3:_="">
    <xsd:import namespace="aa217cf6-000e-4b0e-919d-45451cbfdaa9"/>
    <xsd:import namespace="330c3ae2-bf83-44ee-a273-e8b63d08b66a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EventHashCode" minOccurs="0"/>
                <xsd:element ref="ns3:MediaServiceGenerationTime" minOccurs="0"/>
                <xsd:element ref="ns3:MediaServiceOCR" minOccurs="0"/>
                <xsd:element ref="ns3:_Flow_SignoffStatus" minOccurs="0"/>
                <xsd:element ref="ns3:MediaServiceAutoKeyPoints" minOccurs="0"/>
                <xsd:element ref="ns3:MediaServiceKeyPoints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a217cf6-000e-4b0e-919d-45451cbfdaa9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Partagé avec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Partagé avec dé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30c3ae2-bf83-44ee-a273-e8b63d08b66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OCR" ma:index="16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_Flow_SignoffStatus" ma:index="17" nillable="true" ma:displayName="État de validation" ma:internalName="_x00c9_tat_x0020_de_x0020_validation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Flow_SignoffStatus xmlns="330c3ae2-bf83-44ee-a273-e8b63d08b66a" xsi:nil="true"/>
  </documentManagement>
</p:properties>
</file>

<file path=customXml/itemProps1.xml><?xml version="1.0" encoding="utf-8"?>
<ds:datastoreItem xmlns:ds="http://schemas.openxmlformats.org/officeDocument/2006/customXml" ds:itemID="{0410F8F0-8036-49A2-A927-F3F48D261DF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95C2B6D-C588-43F3-B328-9FDECB1D9D9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a217cf6-000e-4b0e-919d-45451cbfdaa9"/>
    <ds:schemaRef ds:uri="330c3ae2-bf83-44ee-a273-e8b63d08b66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288D64F-76AF-48B0-BF95-7642D8A188E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C6C12C8-D8DA-455E-BBE0-8FC271EB3975}">
  <ds:schemaRefs>
    <ds:schemaRef ds:uri="http://schemas.microsoft.com/office/2006/metadata/properties"/>
    <ds:schemaRef ds:uri="http://schemas.microsoft.com/office/infopath/2007/PartnerControls"/>
    <ds:schemaRef ds:uri="330c3ae2-bf83-44ee-a273-e8b63d08b66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499</TotalTime>
  <Pages>7</Pages>
  <Words>738</Words>
  <Characters>4064</Characters>
  <Application>Microsoft Office Word</Application>
  <DocSecurity>0</DocSecurity>
  <Lines>33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4793</CharactersWithSpaces>
  <SharedDoc>false</SharedDoc>
  <HLinks>
    <vt:vector size="24" baseType="variant">
      <vt:variant>
        <vt:i4>8257593</vt:i4>
      </vt:variant>
      <vt:variant>
        <vt:i4>12</vt:i4>
      </vt:variant>
      <vt:variant>
        <vt:i4>0</vt:i4>
      </vt:variant>
      <vt:variant>
        <vt:i4>5</vt:i4>
      </vt:variant>
      <vt:variant>
        <vt:lpwstr>tel: +221338240334</vt:lpwstr>
      </vt:variant>
      <vt:variant>
        <vt:lpwstr/>
      </vt:variant>
      <vt:variant>
        <vt:i4>7929918</vt:i4>
      </vt:variant>
      <vt:variant>
        <vt:i4>9</vt:i4>
      </vt:variant>
      <vt:variant>
        <vt:i4>0</vt:i4>
      </vt:variant>
      <vt:variant>
        <vt:i4>5</vt:i4>
      </vt:variant>
      <vt:variant>
        <vt:lpwstr>tel: +221338649797</vt:lpwstr>
      </vt:variant>
      <vt:variant>
        <vt:lpwstr/>
      </vt:variant>
      <vt:variant>
        <vt:i4>589943</vt:i4>
      </vt:variant>
      <vt:variant>
        <vt:i4>6</vt:i4>
      </vt:variant>
      <vt:variant>
        <vt:i4>0</vt:i4>
      </vt:variant>
      <vt:variant>
        <vt:i4>5</vt:i4>
      </vt:variant>
      <vt:variant>
        <vt:lpwstr>mailto:service.client@cgfbourse.com</vt:lpwstr>
      </vt:variant>
      <vt:variant>
        <vt:lpwstr/>
      </vt:variant>
      <vt:variant>
        <vt:i4>7143514</vt:i4>
      </vt:variant>
      <vt:variant>
        <vt:i4>3</vt:i4>
      </vt:variant>
      <vt:variant>
        <vt:i4>0</vt:i4>
      </vt:variant>
      <vt:variant>
        <vt:i4>5</vt:i4>
      </vt:variant>
      <vt:variant>
        <vt:lpwstr>mailto:mcapitaux@cgfbourse.com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Philippe Sarr</dc:creator>
  <cp:keywords/>
  <dc:description/>
  <cp:lastModifiedBy>Mouhamed Lamine Tahirou SECK</cp:lastModifiedBy>
  <cp:revision>21</cp:revision>
  <cp:lastPrinted>2022-01-21T02:08:00Z</cp:lastPrinted>
  <dcterms:created xsi:type="dcterms:W3CDTF">2022-03-04T11:47:00Z</dcterms:created>
  <dcterms:modified xsi:type="dcterms:W3CDTF">2022-03-08T14:37:00Z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0x01010081E723C08FC58544989045806C1EA040</vt:lpwstr>
  </property>
</Properties>
</file>